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4C" w:rsidRPr="002F364C" w:rsidRDefault="002F364C"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Пояснительная записка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Рабочая программа по внеурочной деятельности курса «Смысловое чтение» составлена на основании следующих нормативно-правовых документов: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-Конституции Российской Федерации;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-Закона РФ «Об образовании» от 29.12.12 № 273-ФЗ;</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 Приказом </w:t>
      </w:r>
      <w:proofErr w:type="spellStart"/>
      <w:r w:rsidRPr="002F364C">
        <w:rPr>
          <w:rFonts w:ascii="Times New Roman" w:eastAsia="Times New Roman" w:hAnsi="Times New Roman" w:cs="Times New Roman"/>
          <w:color w:val="000000"/>
          <w:sz w:val="24"/>
          <w:szCs w:val="24"/>
        </w:rPr>
        <w:t>Минобрнауки</w:t>
      </w:r>
      <w:proofErr w:type="spellEnd"/>
      <w:r w:rsidRPr="002F364C">
        <w:rPr>
          <w:rFonts w:ascii="Times New Roman" w:eastAsia="Times New Roman" w:hAnsi="Times New Roman" w:cs="Times New Roman"/>
          <w:color w:val="000000"/>
          <w:sz w:val="24"/>
          <w:szCs w:val="24"/>
        </w:rPr>
        <w:t xml:space="preserve"> РФ от 19.12.2014г. №1598 «Об утверждении ФГОС OOO »</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Место курса в учебном плане: </w:t>
      </w:r>
      <w:r w:rsidRPr="002F364C">
        <w:rPr>
          <w:rFonts w:ascii="Times New Roman" w:eastAsia="Times New Roman" w:hAnsi="Times New Roman" w:cs="Times New Roman"/>
          <w:color w:val="000000"/>
          <w:sz w:val="24"/>
          <w:szCs w:val="24"/>
        </w:rPr>
        <w:t>в 5 классе 34 часа, занятия проводятся 1 раз в неделю по 40 минут.</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Навык чтения лежит в основе образования любого человека. Полноценное чтение – сложный и многогранный процесс.</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 современном обществе дети неохотно и мало читают. Почему так происходит</w:t>
      </w:r>
      <w:proofErr w:type="gramStart"/>
      <w:r w:rsidRPr="002F364C">
        <w:rPr>
          <w:rFonts w:ascii="Times New Roman" w:eastAsia="Times New Roman" w:hAnsi="Times New Roman" w:cs="Times New Roman"/>
          <w:color w:val="000000"/>
          <w:sz w:val="24"/>
          <w:szCs w:val="24"/>
        </w:rPr>
        <w:t xml:space="preserve"> ?</w:t>
      </w:r>
      <w:proofErr w:type="gramEnd"/>
      <w:r w:rsidRPr="002F364C">
        <w:rPr>
          <w:rFonts w:ascii="Times New Roman" w:eastAsia="Times New Roman" w:hAnsi="Times New Roman" w:cs="Times New Roman"/>
          <w:color w:val="000000"/>
          <w:sz w:val="24"/>
          <w:szCs w:val="24"/>
        </w:rPr>
        <w:t xml:space="preserve"> Существует ряд причин, в том числе и социальных: общий спад интереса к чтению, обилие источников информации помимо чтения и т.д. Однако главной причиной такого явления всё-таки следует признать несовершенство обучения чтению, отсутствие системы целенаправленного формирования читательской деятельности школьников.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Актуальность темы подтверждают результаты диагностики, проведенной в 5 классе школы. Только 50% обучающихся смогли выполнить задания первых двух уровней грамотности, т.е. найти главную мысль, выделить составные части текста. Остальные допустили ошибки.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Администрацией школы проводятся срезы техники чтения в начальной и основной школе, которые, к сожалению, показывают не высокие результаты.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Таким образом, констатируется низкий уровень читательской грамотности и необходимость обучения детей смысловому чтению.</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Исходя из этой проблемы, </w:t>
      </w:r>
      <w:r w:rsidRPr="002F364C">
        <w:rPr>
          <w:rFonts w:ascii="Times New Roman" w:eastAsia="Times New Roman" w:hAnsi="Times New Roman" w:cs="Times New Roman"/>
          <w:b/>
          <w:bCs/>
          <w:color w:val="000000"/>
          <w:sz w:val="24"/>
          <w:szCs w:val="24"/>
        </w:rPr>
        <w:t>целью программы</w:t>
      </w:r>
      <w:r w:rsidRPr="002F364C">
        <w:rPr>
          <w:rFonts w:ascii="Times New Roman" w:eastAsia="Times New Roman" w:hAnsi="Times New Roman" w:cs="Times New Roman"/>
          <w:color w:val="000000"/>
          <w:sz w:val="24"/>
          <w:szCs w:val="24"/>
        </w:rPr>
        <w:t> является формирование навыка грамотного смыслового чтения через решение практических задач при работе с текстом различного содержания.</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Задачи программы:</w:t>
      </w:r>
    </w:p>
    <w:p w:rsidR="00931B82" w:rsidRPr="002F364C" w:rsidRDefault="00931B82" w:rsidP="002F364C">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формирование умения вести диалог с текстом через постановку вопросов;</w:t>
      </w:r>
    </w:p>
    <w:p w:rsidR="00931B82" w:rsidRPr="002F364C" w:rsidRDefault="00931B82" w:rsidP="002F364C">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формирование выделять главную мысль в тексте;</w:t>
      </w:r>
    </w:p>
    <w:p w:rsidR="00931B82" w:rsidRPr="002F364C" w:rsidRDefault="00931B82" w:rsidP="002F364C">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развитие воображения (умения прогнозировать);</w:t>
      </w:r>
    </w:p>
    <w:p w:rsidR="00931B82" w:rsidRPr="002F364C" w:rsidRDefault="00931B82" w:rsidP="002F364C">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формирование приемов понимания текста (приемы составления плана, тезиса, конспекта, схем и таблиц).</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Цель смыслового чтения</w:t>
      </w:r>
      <w:r w:rsidRPr="002F364C">
        <w:rPr>
          <w:rFonts w:ascii="Times New Roman" w:eastAsia="Times New Roman" w:hAnsi="Times New Roman" w:cs="Times New Roman"/>
          <w:color w:val="000000"/>
          <w:sz w:val="24"/>
          <w:szCs w:val="24"/>
        </w:rPr>
        <w:t xml:space="preserve"> - максимально точно и полно понять содержание текста, уловить все детали и практически осмыслить извлеченную информацию. Это внимательное </w:t>
      </w:r>
      <w:proofErr w:type="spellStart"/>
      <w:r w:rsidRPr="002F364C">
        <w:rPr>
          <w:rFonts w:ascii="Times New Roman" w:eastAsia="Times New Roman" w:hAnsi="Times New Roman" w:cs="Times New Roman"/>
          <w:color w:val="000000"/>
          <w:sz w:val="24"/>
          <w:szCs w:val="24"/>
        </w:rPr>
        <w:t>вчитывание</w:t>
      </w:r>
      <w:proofErr w:type="spellEnd"/>
      <w:r w:rsidRPr="002F364C">
        <w:rPr>
          <w:rFonts w:ascii="Times New Roman" w:eastAsia="Times New Roman" w:hAnsi="Times New Roman" w:cs="Times New Roman"/>
          <w:color w:val="000000"/>
          <w:sz w:val="24"/>
          <w:szCs w:val="24"/>
        </w:rPr>
        <w:t xml:space="preserve"> и проникновение в смысл с помощью анализа текста. Когда человек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Грамотность чтения -</w:t>
      </w:r>
      <w:r w:rsidRPr="002F364C">
        <w:rPr>
          <w:rFonts w:ascii="Times New Roman" w:eastAsia="Times New Roman" w:hAnsi="Times New Roman" w:cs="Times New Roman"/>
          <w:color w:val="000000"/>
          <w:sz w:val="24"/>
          <w:szCs w:val="24"/>
        </w:rPr>
        <w:t>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типов текстов.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Понятие «текст» следует трактовать широко. Он может включать не только слова, но и визуальные изображения в виде диаграмм, рисунков, карт, таблиц, графиков.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Тексты принято делить </w:t>
      </w:r>
      <w:proofErr w:type="gramStart"/>
      <w:r w:rsidRPr="002F364C">
        <w:rPr>
          <w:rFonts w:ascii="Times New Roman" w:eastAsia="Times New Roman" w:hAnsi="Times New Roman" w:cs="Times New Roman"/>
          <w:color w:val="000000"/>
          <w:sz w:val="24"/>
          <w:szCs w:val="24"/>
        </w:rPr>
        <w:t>на</w:t>
      </w:r>
      <w:proofErr w:type="gramEnd"/>
      <w:r w:rsidRPr="002F364C">
        <w:rPr>
          <w:rFonts w:ascii="Times New Roman" w:eastAsia="Times New Roman" w:hAnsi="Times New Roman" w:cs="Times New Roman"/>
          <w:color w:val="000000"/>
          <w:sz w:val="24"/>
          <w:szCs w:val="24"/>
        </w:rPr>
        <w:t xml:space="preserve"> сплошные (без визуальных изображений) и </w:t>
      </w:r>
      <w:proofErr w:type="spellStart"/>
      <w:r w:rsidRPr="002F364C">
        <w:rPr>
          <w:rFonts w:ascii="Times New Roman" w:eastAsia="Times New Roman" w:hAnsi="Times New Roman" w:cs="Times New Roman"/>
          <w:color w:val="000000"/>
          <w:sz w:val="24"/>
          <w:szCs w:val="24"/>
        </w:rPr>
        <w:t>несплошные</w:t>
      </w:r>
      <w:proofErr w:type="spellEnd"/>
      <w:r w:rsidRPr="002F364C">
        <w:rPr>
          <w:rFonts w:ascii="Times New Roman" w:eastAsia="Times New Roman" w:hAnsi="Times New Roman" w:cs="Times New Roman"/>
          <w:color w:val="000000"/>
          <w:sz w:val="24"/>
          <w:szCs w:val="24"/>
        </w:rPr>
        <w:t xml:space="preserve"> (с визуальными изображениями).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Типы сплошных текстов:</w:t>
      </w:r>
    </w:p>
    <w:p w:rsidR="00931B82" w:rsidRPr="002F364C" w:rsidRDefault="00931B82" w:rsidP="002F364C">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описание (художественное и техническое);</w:t>
      </w:r>
    </w:p>
    <w:p w:rsidR="00931B82" w:rsidRPr="002F364C" w:rsidRDefault="00931B82" w:rsidP="002F364C">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повествование (рассказ, отчет, репортаж);</w:t>
      </w:r>
    </w:p>
    <w:p w:rsidR="00931B82" w:rsidRPr="002F364C" w:rsidRDefault="00931B82" w:rsidP="002F364C">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объяснение (рассуждение, интерпретация);</w:t>
      </w:r>
    </w:p>
    <w:p w:rsidR="00931B82" w:rsidRPr="002F364C" w:rsidRDefault="00931B82" w:rsidP="002F364C">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аргументация (научный комментарий, обоснование);</w:t>
      </w:r>
    </w:p>
    <w:p w:rsidR="00931B82" w:rsidRPr="002F364C" w:rsidRDefault="00931B82" w:rsidP="002F364C">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инструкция (указание к выполнению работы, правила и т.д.).</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 xml:space="preserve">К </w:t>
      </w:r>
      <w:proofErr w:type="spellStart"/>
      <w:r w:rsidRPr="002F364C">
        <w:rPr>
          <w:rFonts w:ascii="Times New Roman" w:eastAsia="Times New Roman" w:hAnsi="Times New Roman" w:cs="Times New Roman"/>
          <w:b/>
          <w:bCs/>
          <w:color w:val="000000"/>
          <w:sz w:val="24"/>
          <w:szCs w:val="24"/>
        </w:rPr>
        <w:t>несплошным</w:t>
      </w:r>
      <w:proofErr w:type="spellEnd"/>
      <w:r w:rsidRPr="002F364C">
        <w:rPr>
          <w:rFonts w:ascii="Times New Roman" w:eastAsia="Times New Roman" w:hAnsi="Times New Roman" w:cs="Times New Roman"/>
          <w:b/>
          <w:bCs/>
          <w:color w:val="000000"/>
          <w:sz w:val="24"/>
          <w:szCs w:val="24"/>
        </w:rPr>
        <w:t xml:space="preserve"> текста можно отнести:</w:t>
      </w:r>
    </w:p>
    <w:p w:rsidR="00931B82" w:rsidRPr="002F364C" w:rsidRDefault="00931B82" w:rsidP="002F364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формы (анкеты и др.);</w:t>
      </w:r>
    </w:p>
    <w:p w:rsidR="00931B82" w:rsidRPr="002F364C" w:rsidRDefault="00931B82" w:rsidP="002F364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информационные листы (расписание и др.);</w:t>
      </w:r>
    </w:p>
    <w:p w:rsidR="00931B82" w:rsidRPr="002F364C" w:rsidRDefault="00931B82" w:rsidP="002F364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таблицы и графики;</w:t>
      </w:r>
    </w:p>
    <w:p w:rsidR="00931B82" w:rsidRPr="002F364C" w:rsidRDefault="00931B82" w:rsidP="002F364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диаграммы;</w:t>
      </w:r>
    </w:p>
    <w:p w:rsidR="00931B82" w:rsidRPr="002F364C" w:rsidRDefault="00931B82" w:rsidP="002F364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таблицы;</w:t>
      </w:r>
    </w:p>
    <w:p w:rsidR="00931B82" w:rsidRPr="002F364C" w:rsidRDefault="00931B82" w:rsidP="002F364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списки;</w:t>
      </w:r>
    </w:p>
    <w:p w:rsidR="00931B82" w:rsidRPr="002F364C" w:rsidRDefault="00931B82" w:rsidP="002F364C">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карты.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 основе данной программы лежат различные подходы к формированию грамотного чтения. Во-первых, это внимание к элементарным единицам текста: слову, предложению, абзацу. Во-вторых, понимание и интерпретация текста невозможна без анализа структуры текста и его логических связей. Когда ученик, фиксируя их, учится составлять план, тезисы, конспекты, схемы и таблицы. В-третьих, понимание текста – это своего рода решение задач. А какая задача без вопроса. Ученика необходимо научить вести диалог с текстом (автором) задавая вопросы.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Каждое занятие включает небольшой теоретический материал и практические задания. Важно грамотно подбирать тексты к заданиям. Основные требования к учебному тексту предъявляются такие как новизна, доступность, небольшой объем. Тексты могут быть как художественного содержания, так и научно-публицистического.</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Планируемые результаты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 результате освоения программы формируются умения, соответствующие требованиям федерального государственного образовательного стандарта начального общего образования.</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Предметные умения:</w:t>
      </w:r>
    </w:p>
    <w:p w:rsidR="00931B82" w:rsidRPr="002F364C" w:rsidRDefault="00931B82" w:rsidP="002F364C">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осознавать значимость чтения для личного развития;</w:t>
      </w:r>
    </w:p>
    <w:p w:rsidR="00931B82" w:rsidRPr="002F364C" w:rsidRDefault="00931B82" w:rsidP="002F364C">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формировать потребность в систематическом чтении;</w:t>
      </w:r>
    </w:p>
    <w:p w:rsidR="00931B82" w:rsidRPr="002F364C" w:rsidRDefault="00931B82" w:rsidP="002F364C">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использовать разные виды чтения (ознакомительное, изучающее, выборочное, поисковое);</w:t>
      </w:r>
    </w:p>
    <w:p w:rsidR="00931B82" w:rsidRPr="002F364C" w:rsidRDefault="00931B82" w:rsidP="002F364C">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уметь самостоятельно выбирать интересующую литературу;</w:t>
      </w:r>
    </w:p>
    <w:p w:rsidR="00931B82" w:rsidRPr="002F364C" w:rsidRDefault="00931B82" w:rsidP="002F364C">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пользоваться справочными источниками для понимания и получения дополнительной информации.</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2F364C">
        <w:rPr>
          <w:rFonts w:ascii="Times New Roman" w:eastAsia="Times New Roman" w:hAnsi="Times New Roman" w:cs="Times New Roman"/>
          <w:b/>
          <w:bCs/>
          <w:color w:val="000000"/>
          <w:sz w:val="24"/>
          <w:szCs w:val="24"/>
        </w:rPr>
        <w:t>Метапредметные</w:t>
      </w:r>
      <w:proofErr w:type="spellEnd"/>
      <w:r w:rsidRPr="002F364C">
        <w:rPr>
          <w:rFonts w:ascii="Times New Roman" w:eastAsia="Times New Roman" w:hAnsi="Times New Roman" w:cs="Times New Roman"/>
          <w:b/>
          <w:bCs/>
          <w:color w:val="000000"/>
          <w:sz w:val="24"/>
          <w:szCs w:val="24"/>
        </w:rPr>
        <w:t>:</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Регулятивные умения:</w:t>
      </w:r>
    </w:p>
    <w:p w:rsidR="00931B82" w:rsidRPr="002F364C" w:rsidRDefault="00931B82" w:rsidP="002F364C">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уметь работать с книгой, пользуясь алгоритмом учебных действий;</w:t>
      </w:r>
    </w:p>
    <w:p w:rsidR="00931B82" w:rsidRPr="002F364C" w:rsidRDefault="00931B82" w:rsidP="002F364C">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уметь самостоятельно работать с новым произведением;</w:t>
      </w:r>
    </w:p>
    <w:p w:rsidR="00931B82" w:rsidRPr="002F364C" w:rsidRDefault="00931B82" w:rsidP="002F364C">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уметь работать в парах и группах, участвовать в проектной деятельности, литературных играх;</w:t>
      </w:r>
    </w:p>
    <w:p w:rsidR="00931B82" w:rsidRPr="002F364C" w:rsidRDefault="00931B82" w:rsidP="002F364C">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уметь определять свою роль в общей работе и оценивать свои результаты.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Познавательные учебные умения:</w:t>
      </w:r>
    </w:p>
    <w:p w:rsidR="00931B82" w:rsidRPr="002F364C" w:rsidRDefault="00931B82" w:rsidP="002F364C">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прогнозировать содержание книги до чтения, используя информацию из аппарата книги;</w:t>
      </w:r>
    </w:p>
    <w:p w:rsidR="00931B82" w:rsidRPr="002F364C" w:rsidRDefault="00931B82" w:rsidP="002F364C">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отбирать книги по теме, жанру и авторской принадлежности;</w:t>
      </w:r>
    </w:p>
    <w:p w:rsidR="00931B82" w:rsidRPr="002F364C" w:rsidRDefault="00931B82" w:rsidP="002F364C">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ориентироваться в мире книг (работа с каталогом, с открытым библиотечным фондом);</w:t>
      </w:r>
    </w:p>
    <w:p w:rsidR="00931B82" w:rsidRPr="002F364C" w:rsidRDefault="00931B82" w:rsidP="002F364C">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составлять краткие аннотации к прочитанным книгам;</w:t>
      </w:r>
    </w:p>
    <w:p w:rsidR="00931B82" w:rsidRPr="002F364C" w:rsidRDefault="00931B82" w:rsidP="002F364C">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пользоваться словарями, справочниками, энциклопедиями.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Коммуникативные учебные умения</w:t>
      </w:r>
      <w:r w:rsidRPr="002F364C">
        <w:rPr>
          <w:rFonts w:ascii="Times New Roman" w:eastAsia="Times New Roman" w:hAnsi="Times New Roman" w:cs="Times New Roman"/>
          <w:color w:val="000000"/>
          <w:sz w:val="24"/>
          <w:szCs w:val="24"/>
        </w:rPr>
        <w:t>:</w:t>
      </w:r>
    </w:p>
    <w:p w:rsidR="00931B82" w:rsidRPr="002F364C" w:rsidRDefault="00931B82" w:rsidP="002F364C">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участвовать в беседе о прочитанной книге, выражать своё мнение и аргументировать свою точку зрения;</w:t>
      </w:r>
    </w:p>
    <w:p w:rsidR="00931B82" w:rsidRPr="002F364C" w:rsidRDefault="00931B82" w:rsidP="002F364C">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оценивать поведение героев с точки зрения морали, формировать свою этическую позицию;</w:t>
      </w:r>
    </w:p>
    <w:p w:rsidR="00931B82" w:rsidRPr="002F364C" w:rsidRDefault="00931B82" w:rsidP="002F364C">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высказывать своё суждение об оформлении и структуре книги;</w:t>
      </w:r>
    </w:p>
    <w:p w:rsidR="00931B82" w:rsidRPr="002F364C" w:rsidRDefault="00931B82" w:rsidP="002F364C">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участвовать в конкурсах чтецов и рассказчиков;</w:t>
      </w:r>
    </w:p>
    <w:p w:rsidR="00931B82" w:rsidRPr="002F364C" w:rsidRDefault="00931B82" w:rsidP="002F364C">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соблюдать правила общения и поведения в школе, библиотеке, дома и т. д.</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Универсальные учебные действия:</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находить книгу в открытом библиотечном фонде;</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выбирать нужную книгу по теме, жанру и авторской принадлежности;</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сравнивать книги одного автора разных лет издания по оформлению;</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формулировать и высказывать своё впечатление о </w:t>
      </w:r>
      <w:proofErr w:type="gramStart"/>
      <w:r w:rsidRPr="002F364C">
        <w:rPr>
          <w:rFonts w:ascii="Times New Roman" w:eastAsia="Times New Roman" w:hAnsi="Times New Roman" w:cs="Times New Roman"/>
          <w:color w:val="000000"/>
          <w:sz w:val="24"/>
          <w:szCs w:val="24"/>
        </w:rPr>
        <w:t>прочитанной</w:t>
      </w:r>
      <w:proofErr w:type="gramEnd"/>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книге и героях;</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характеризовать книгу, определять тему и жанр, выбирать книгу </w:t>
      </w:r>
      <w:proofErr w:type="gramStart"/>
      <w:r w:rsidRPr="002F364C">
        <w:rPr>
          <w:rFonts w:ascii="Times New Roman" w:eastAsia="Times New Roman" w:hAnsi="Times New Roman" w:cs="Times New Roman"/>
          <w:color w:val="000000"/>
          <w:sz w:val="24"/>
          <w:szCs w:val="24"/>
        </w:rPr>
        <w:t>на</w:t>
      </w:r>
      <w:proofErr w:type="gramEnd"/>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заданную тему;</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сравнивать книгу-сборник с книгой-произведением;</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слушать и читать книгу, понимать </w:t>
      </w:r>
      <w:proofErr w:type="gramStart"/>
      <w:r w:rsidRPr="002F364C">
        <w:rPr>
          <w:rFonts w:ascii="Times New Roman" w:eastAsia="Times New Roman" w:hAnsi="Times New Roman" w:cs="Times New Roman"/>
          <w:color w:val="000000"/>
          <w:sz w:val="24"/>
          <w:szCs w:val="24"/>
        </w:rPr>
        <w:t>прочитанное</w:t>
      </w:r>
      <w:proofErr w:type="gramEnd"/>
      <w:r w:rsidRPr="002F364C">
        <w:rPr>
          <w:rFonts w:ascii="Times New Roman" w:eastAsia="Times New Roman" w:hAnsi="Times New Roman" w:cs="Times New Roman"/>
          <w:color w:val="000000"/>
          <w:sz w:val="24"/>
          <w:szCs w:val="24"/>
        </w:rPr>
        <w:t>;</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пользоваться аппаратом книги;</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овладевать правилами поведения в общественных местах (библиотеке);</w:t>
      </w:r>
    </w:p>
    <w:p w:rsidR="00931B82" w:rsidRPr="002F364C" w:rsidRDefault="00931B82" w:rsidP="002F364C">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систематизировать по темам детские книги в домашней библиотеке.</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Личностные результаты: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 Осознание важности чтения и литературы как средства познания окружающего мира и самого себя.</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2) Осмысление значимости литературы как явления национальной и мировой культуры, важного сред</w:t>
      </w:r>
      <w:r w:rsidRPr="002F364C">
        <w:rPr>
          <w:rFonts w:ascii="Times New Roman" w:eastAsia="Times New Roman" w:hAnsi="Times New Roman" w:cs="Times New Roman"/>
          <w:color w:val="000000"/>
          <w:sz w:val="24"/>
          <w:szCs w:val="24"/>
        </w:rPr>
        <w:softHyphen/>
        <w:t>ства сохранения и передачи нравственных ценностей и традиций.</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 Усвоение основных нравственных норм и ориентация на их соблюдение.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4)Осознавать значение литературного чтения в формировании собственной культуры и мировосприятия;</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2F364C">
        <w:rPr>
          <w:rFonts w:ascii="Times New Roman" w:eastAsia="Times New Roman" w:hAnsi="Times New Roman" w:cs="Times New Roman"/>
          <w:b/>
          <w:bCs/>
          <w:color w:val="000000"/>
          <w:sz w:val="24"/>
          <w:szCs w:val="24"/>
        </w:rPr>
        <w:t>Метапредметные</w:t>
      </w:r>
      <w:proofErr w:type="spellEnd"/>
      <w:r w:rsidRPr="002F364C">
        <w:rPr>
          <w:rFonts w:ascii="Times New Roman" w:eastAsia="Times New Roman" w:hAnsi="Times New Roman" w:cs="Times New Roman"/>
          <w:b/>
          <w:bCs/>
          <w:color w:val="000000"/>
          <w:sz w:val="24"/>
          <w:szCs w:val="24"/>
        </w:rPr>
        <w:t xml:space="preserve"> результаты:</w:t>
      </w:r>
    </w:p>
    <w:p w:rsidR="00931B82" w:rsidRPr="002F364C" w:rsidRDefault="00931B82" w:rsidP="002F364C">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Овладение способностями принимать и охранять цели и задачи учебной деятельности, поиска средств ее осуществления.</w:t>
      </w:r>
    </w:p>
    <w:p w:rsidR="00931B82" w:rsidRPr="002F364C" w:rsidRDefault="00931B82" w:rsidP="002F364C">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Освоение способов проблем творческого и поискового характера.</w:t>
      </w:r>
    </w:p>
    <w:p w:rsidR="00931B82" w:rsidRPr="002F364C" w:rsidRDefault="00931B82" w:rsidP="002F364C">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31B82" w:rsidRPr="002F364C" w:rsidRDefault="00931B82" w:rsidP="002F364C">
      <w:pPr>
        <w:numPr>
          <w:ilvl w:val="0"/>
          <w:numId w:val="9"/>
        </w:numPr>
        <w:shd w:val="clear" w:color="auto" w:fill="FFFFFF"/>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31B82" w:rsidRPr="002F364C" w:rsidRDefault="00931B82" w:rsidP="002F364C">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Овладение логическими действиями анализа и синтеза, сравнения,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931B82" w:rsidRPr="002F364C" w:rsidRDefault="00931B82" w:rsidP="002F364C">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Готовность слушать собеседника и вести диалог; готовность признавать существование различных точек зрения и права каждого иметь свою, излагать свое мнение и аргументировать свою точку зрения и оценку событий.</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Требования к результатам обучения и освоения содержания курса.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Ученик научится:</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находить в тексте требуемую информацию (пробегать те</w:t>
      </w:r>
      <w:proofErr w:type="gramStart"/>
      <w:r w:rsidRPr="002F364C">
        <w:rPr>
          <w:rFonts w:ascii="Times New Roman" w:eastAsia="Times New Roman" w:hAnsi="Times New Roman" w:cs="Times New Roman"/>
          <w:color w:val="000000"/>
          <w:sz w:val="24"/>
          <w:szCs w:val="24"/>
        </w:rPr>
        <w:t>кст гл</w:t>
      </w:r>
      <w:proofErr w:type="gramEnd"/>
      <w:r w:rsidRPr="002F364C">
        <w:rPr>
          <w:rFonts w:ascii="Times New Roman" w:eastAsia="Times New Roman" w:hAnsi="Times New Roman" w:cs="Times New Roman"/>
          <w:color w:val="000000"/>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решать учебно-познавательные и учебно-практические задачи, требующие полного и критического понимания текста: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определять назначение разных видов текстов;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ставить перед собой цель чтения, направляя внимание на полезную в данный момент информацию;</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выделять не только главную, но и избыточную информацию;</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прогнозировать последовательность изложения идей текста;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выполнять смысловое свёртывание выделенных фактов и мыслей;</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формировать на основе текста систему аргументов (доводов) для обоснования определённой позиции;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понимать душевное состояние персонажей текста, сопереживать им.</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ориентироваться в содержании текста и понимать его целостный смысл:</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определять главную тему, общую цель или назначение текста;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выбирать из текста или придумать заголовок, соответствующий содержанию и общему смыслу текста;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формулировать тезис, выражающий общий смысл текста;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составлять план, тезис, конспект, схему, таблицу;</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предвосхищать содержание предметного плана текста по заголовку и с опорой на предыдущий опыт;</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объяснять порядок частей/инструкций, содержащихся в тексте;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 сопоставлять основные текстовые и </w:t>
      </w:r>
      <w:proofErr w:type="spellStart"/>
      <w:r w:rsidRPr="002F364C">
        <w:rPr>
          <w:rFonts w:ascii="Times New Roman" w:eastAsia="Times New Roman" w:hAnsi="Times New Roman" w:cs="Times New Roman"/>
          <w:color w:val="000000"/>
          <w:sz w:val="24"/>
          <w:szCs w:val="24"/>
        </w:rPr>
        <w:t>внетекстовые</w:t>
      </w:r>
      <w:proofErr w:type="spellEnd"/>
      <w:r w:rsidRPr="002F364C">
        <w:rPr>
          <w:rFonts w:ascii="Times New Roman" w:eastAsia="Times New Roman" w:hAnsi="Times New Roman" w:cs="Times New Roman"/>
          <w:color w:val="000000"/>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Содержание программы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Содержание программы составлено с учетом опыта учащихся работы с текстом в начальной школе. В 5 классе обучение строится больше на научно-публицистических текстах, не исключая </w:t>
      </w:r>
      <w:proofErr w:type="gramStart"/>
      <w:r w:rsidRPr="002F364C">
        <w:rPr>
          <w:rFonts w:ascii="Times New Roman" w:eastAsia="Times New Roman" w:hAnsi="Times New Roman" w:cs="Times New Roman"/>
          <w:color w:val="000000"/>
          <w:sz w:val="24"/>
          <w:szCs w:val="24"/>
        </w:rPr>
        <w:t>художественные</w:t>
      </w:r>
      <w:proofErr w:type="gramEnd"/>
      <w:r w:rsidRPr="002F364C">
        <w:rPr>
          <w:rFonts w:ascii="Times New Roman" w:eastAsia="Times New Roman" w:hAnsi="Times New Roman" w:cs="Times New Roman"/>
          <w:color w:val="000000"/>
          <w:sz w:val="24"/>
          <w:szCs w:val="24"/>
        </w:rPr>
        <w:t>.</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 xml:space="preserve">Первый раздел посвящен приемам работы так, чтобы научиться вести диалог с текстом. Диалог с текстом подразумевает полное понимание содержания, т.е. понимание и концептуальной, и </w:t>
      </w:r>
      <w:proofErr w:type="spellStart"/>
      <w:r w:rsidRPr="002F364C">
        <w:rPr>
          <w:rFonts w:ascii="Times New Roman" w:eastAsia="Times New Roman" w:hAnsi="Times New Roman" w:cs="Times New Roman"/>
          <w:color w:val="000000"/>
          <w:sz w:val="24"/>
          <w:szCs w:val="24"/>
        </w:rPr>
        <w:t>подтекстовой</w:t>
      </w:r>
      <w:proofErr w:type="spellEnd"/>
      <w:r w:rsidRPr="002F364C">
        <w:rPr>
          <w:rFonts w:ascii="Times New Roman" w:eastAsia="Times New Roman" w:hAnsi="Times New Roman" w:cs="Times New Roman"/>
          <w:color w:val="000000"/>
          <w:sz w:val="24"/>
          <w:szCs w:val="24"/>
        </w:rPr>
        <w:t xml:space="preserve">, и </w:t>
      </w:r>
      <w:proofErr w:type="spellStart"/>
      <w:r w:rsidRPr="002F364C">
        <w:rPr>
          <w:rFonts w:ascii="Times New Roman" w:eastAsia="Times New Roman" w:hAnsi="Times New Roman" w:cs="Times New Roman"/>
          <w:color w:val="000000"/>
          <w:sz w:val="24"/>
          <w:szCs w:val="24"/>
        </w:rPr>
        <w:t>фактуальной</w:t>
      </w:r>
      <w:proofErr w:type="spellEnd"/>
      <w:r w:rsidRPr="002F364C">
        <w:rPr>
          <w:rFonts w:ascii="Times New Roman" w:eastAsia="Times New Roman" w:hAnsi="Times New Roman" w:cs="Times New Roman"/>
          <w:color w:val="000000"/>
          <w:sz w:val="24"/>
          <w:szCs w:val="24"/>
        </w:rPr>
        <w:t xml:space="preserve"> информации.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Второй раздел ориентирован на понимание структуры научного и публицистического текста, на развитие умения работать с информацией в тексте: выделять части и связи между ними, интерпретировать информацию.</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Программа содержит следующие разделы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Раздел 1. Приемы диалога с текстом.</w:t>
      </w:r>
    </w:p>
    <w:p w:rsidR="00931B82" w:rsidRPr="002F364C" w:rsidRDefault="00931B82" w:rsidP="002F364C">
      <w:pPr>
        <w:numPr>
          <w:ilvl w:val="1"/>
          <w:numId w:val="1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Слово.</w:t>
      </w:r>
    </w:p>
    <w:p w:rsidR="00931B82" w:rsidRPr="002F364C" w:rsidRDefault="00931B82" w:rsidP="002F364C">
      <w:pPr>
        <w:numPr>
          <w:ilvl w:val="1"/>
          <w:numId w:val="1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Заголовок и эпиграф.</w:t>
      </w:r>
    </w:p>
    <w:p w:rsidR="00931B82" w:rsidRPr="002F364C" w:rsidRDefault="00931B82" w:rsidP="002F364C">
      <w:pPr>
        <w:numPr>
          <w:ilvl w:val="1"/>
          <w:numId w:val="1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Прогнозирование.</w:t>
      </w:r>
    </w:p>
    <w:p w:rsidR="00931B82" w:rsidRPr="002F364C" w:rsidRDefault="00931B82" w:rsidP="002F364C">
      <w:pPr>
        <w:numPr>
          <w:ilvl w:val="1"/>
          <w:numId w:val="1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Вопрос к тексту.</w:t>
      </w:r>
    </w:p>
    <w:p w:rsidR="00931B82" w:rsidRPr="002F364C" w:rsidRDefault="00931B82" w:rsidP="002F364C">
      <w:pPr>
        <w:numPr>
          <w:ilvl w:val="1"/>
          <w:numId w:val="1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Выделение главной мысли.</w:t>
      </w:r>
    </w:p>
    <w:p w:rsidR="00931B82" w:rsidRPr="002F364C" w:rsidRDefault="00931B82" w:rsidP="002F364C">
      <w:pPr>
        <w:numPr>
          <w:ilvl w:val="1"/>
          <w:numId w:val="1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Воображение.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Раздел 2. Приемы работы с научно-публицистическим текстом.</w:t>
      </w:r>
    </w:p>
    <w:p w:rsidR="00931B82" w:rsidRPr="002F364C" w:rsidRDefault="00931B82" w:rsidP="002F364C">
      <w:pPr>
        <w:numPr>
          <w:ilvl w:val="1"/>
          <w:numId w:val="1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План.</w:t>
      </w:r>
    </w:p>
    <w:p w:rsidR="00931B82" w:rsidRPr="002F364C" w:rsidRDefault="00931B82" w:rsidP="002F364C">
      <w:pPr>
        <w:numPr>
          <w:ilvl w:val="1"/>
          <w:numId w:val="1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Тезисы.</w:t>
      </w:r>
    </w:p>
    <w:p w:rsidR="00931B82" w:rsidRPr="002F364C" w:rsidRDefault="00931B82" w:rsidP="002F364C">
      <w:pPr>
        <w:numPr>
          <w:ilvl w:val="1"/>
          <w:numId w:val="1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Конспект.</w:t>
      </w:r>
    </w:p>
    <w:p w:rsidR="00931B82" w:rsidRPr="002F364C" w:rsidRDefault="00931B82" w:rsidP="002F364C">
      <w:pPr>
        <w:numPr>
          <w:ilvl w:val="1"/>
          <w:numId w:val="1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Пересказ.</w:t>
      </w:r>
    </w:p>
    <w:p w:rsidR="00931B82" w:rsidRPr="002F364C" w:rsidRDefault="00931B82" w:rsidP="002F364C">
      <w:pPr>
        <w:numPr>
          <w:ilvl w:val="1"/>
          <w:numId w:val="1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Графическое моделирование структуры текста.</w:t>
      </w:r>
    </w:p>
    <w:p w:rsidR="00931B82" w:rsidRPr="002F364C" w:rsidRDefault="00931B82" w:rsidP="002F364C">
      <w:pPr>
        <w:numPr>
          <w:ilvl w:val="1"/>
          <w:numId w:val="1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Защита проекта.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Итоговый контроль.</w:t>
      </w:r>
    </w:p>
    <w:p w:rsidR="00931B82" w:rsidRPr="002F364C" w:rsidRDefault="00931B82" w:rsidP="002F364C">
      <w:pPr>
        <w:numPr>
          <w:ilvl w:val="0"/>
          <w:numId w:val="12"/>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Приемы диалога с текстом.</w:t>
      </w:r>
    </w:p>
    <w:p w:rsidR="00931B82" w:rsidRPr="002F364C" w:rsidRDefault="00931B82" w:rsidP="002F364C">
      <w:pPr>
        <w:numPr>
          <w:ilvl w:val="1"/>
          <w:numId w:val="13"/>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Слово.</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Первая ступень к пониманию текста – это понимание каждого слова, словосочетания. Незнание слова ведет к потере смысла текста или к обеднению его. Ребенок привыкает пропускать незнакомые слова, возникает иллюзия понимания текста. Рассуждения ребенка заключается в том, что «Ничего страшного не произойдет, если я в большом тексте не знаю пару слов». В результате такого схоластического подхода к тексту теряются тонкие эмоциональные связи между автором текста и читателем. Читатель-ребенок не видит все содержание текста, не может зачастую выделить главное, пересказать содержание.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 направленные на работу со словом состоят из разбора состава слова, выявления значения слов, из умения предугадывать грамматическую конструкцию предложения или даже текста.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Заполнить в тексте пробелы (пропущенные слова).</w:t>
      </w:r>
    </w:p>
    <w:p w:rsidR="00931B82" w:rsidRPr="002F364C" w:rsidRDefault="00931B82" w:rsidP="002F364C">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Найти значения слова.</w:t>
      </w:r>
    </w:p>
    <w:p w:rsidR="00931B82" w:rsidRPr="002F364C" w:rsidRDefault="00931B82" w:rsidP="002F364C">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Найти в тексте слова в переносном смысле.</w:t>
      </w:r>
    </w:p>
    <w:p w:rsidR="00931B82" w:rsidRPr="002F364C" w:rsidRDefault="00931B82" w:rsidP="002F364C">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Определить степень уверенности автора текста.</w:t>
      </w:r>
    </w:p>
    <w:p w:rsidR="00931B82" w:rsidRPr="002F364C" w:rsidRDefault="00931B82" w:rsidP="002F364C">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Найти тексты-каламбуры (шутки).</w:t>
      </w:r>
    </w:p>
    <w:p w:rsidR="00931B82" w:rsidRPr="002F364C" w:rsidRDefault="00931B82" w:rsidP="002F364C">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Восстановить обрывки фраз (например, в документе).</w:t>
      </w:r>
    </w:p>
    <w:p w:rsidR="00931B82" w:rsidRPr="002F364C" w:rsidRDefault="00931B82" w:rsidP="002F364C">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Написать маленькие рассказы из предложений.</w:t>
      </w:r>
    </w:p>
    <w:p w:rsidR="00931B82" w:rsidRPr="002F364C" w:rsidRDefault="00931B82" w:rsidP="002F364C">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Подобрать как можно больше однокоренных слов.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умение объяснять значение слов, безошибочное выполнение задания, умение выстраивать рассказ, объясняя логику изложения.</w:t>
      </w:r>
    </w:p>
    <w:p w:rsidR="00931B82" w:rsidRPr="002F364C" w:rsidRDefault="00931B82" w:rsidP="002F364C">
      <w:pPr>
        <w:numPr>
          <w:ilvl w:val="1"/>
          <w:numId w:val="15"/>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Заголовок и эпиграф.</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Думающий читатель, беря в руки книгу, ищет ответ на вопрос «Для чего написан текст?». Знакомство начинается с заголовка и эпиграфа. Они связаны с идеей автора, подготавливают читателя в осознанию текста, это самые первые прочитанные слова</w:t>
      </w:r>
      <w:proofErr w:type="gramStart"/>
      <w:r w:rsidRPr="002F364C">
        <w:rPr>
          <w:rFonts w:ascii="Times New Roman" w:eastAsia="Times New Roman" w:hAnsi="Times New Roman" w:cs="Times New Roman"/>
          <w:color w:val="000000"/>
          <w:sz w:val="24"/>
          <w:szCs w:val="24"/>
        </w:rPr>
        <w:t xml:space="preserve"> .</w:t>
      </w:r>
      <w:proofErr w:type="gramEnd"/>
      <w:r w:rsidRPr="002F364C">
        <w:rPr>
          <w:rFonts w:ascii="Times New Roman" w:eastAsia="Times New Roman" w:hAnsi="Times New Roman" w:cs="Times New Roman"/>
          <w:color w:val="000000"/>
          <w:sz w:val="24"/>
          <w:szCs w:val="24"/>
        </w:rPr>
        <w:t xml:space="preserve"> Пусть ребенок сам почувствует как это важно – правильно придумать заголовок. Важно научить ребенка умению анализировать заголовки к тексту. Заголовки бывает разными: сжатая главная идея, вопрос, странное слово, ирония, противопоставления и т.д.</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Эпиграф – маленькие тексты с огромной смысловой нагрузкой. Работа с эпиграфом – это верное средство для понимания текста. Формирование умения ребенка подбирать эпиграф, анализировать его – важная составляющая работы над текстом.</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Подобрать заголовки так, чтобы они выражали … (например, эмоциональное состояние автора, героя).</w:t>
      </w:r>
    </w:p>
    <w:p w:rsidR="00931B82" w:rsidRPr="002F364C" w:rsidRDefault="00931B82" w:rsidP="002F364C">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Найти произведения с эпиграфами и объяснить смысл.</w:t>
      </w:r>
    </w:p>
    <w:p w:rsidR="00931B82" w:rsidRPr="002F364C" w:rsidRDefault="00931B82" w:rsidP="002F364C">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Определить по заголовку жанр произведений.</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адекватность подбора заголовка, умение адекватно интерпретировать смысл эпиграфа, умение выделять и определять основную идею текста, умение аргументировать свой выбор.</w:t>
      </w:r>
    </w:p>
    <w:p w:rsidR="00931B82" w:rsidRPr="002F364C" w:rsidRDefault="00931B82" w:rsidP="002F364C">
      <w:pPr>
        <w:numPr>
          <w:ilvl w:val="1"/>
          <w:numId w:val="17"/>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Прогнозирование.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Вероятностное прогнозирование – это способность человека подготавливаться к действиям в ситуации, которую он предвидит. Понимание текста зависит от той установки (ожидания), которую читатель прогнозировал. Чтобы установка не мешала чтению, необходимо обсуждать с детьми различные варианты прогноза на развивающиеся события в тексте. Смысловой и эмоциональный настрой читателя важен при работе с текстом. Все этапы - возникновение вопроса, прогнозирование, ожидания, самоконтроль – и есть диалог читателя с текстом. Важно объяснить ребенку все этапы и научить диалогу с текстом. Это приводит к осознанному чтению. Осознанное чтение подразумевает поиск причин, связей, сравнений, т.е. аналитических умственных операций. Для выявления причинно-следственных связей ребенка надо учить задавать вопросы и искать ответы. Следующий шаг искать сходства и различия.</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Первый блок заданий на прогнозирование.</w:t>
      </w:r>
    </w:p>
    <w:p w:rsidR="00931B82" w:rsidRPr="002F364C" w:rsidRDefault="00931B82" w:rsidP="002F364C">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Дописать словосочетания.</w:t>
      </w:r>
    </w:p>
    <w:p w:rsidR="00931B82" w:rsidRPr="002F364C" w:rsidRDefault="00931B82" w:rsidP="002F364C">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Вставить пропущенные строчки.</w:t>
      </w:r>
    </w:p>
    <w:p w:rsidR="00931B82" w:rsidRPr="002F364C" w:rsidRDefault="00931B82" w:rsidP="002F364C">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Составить пословицы из частей.</w:t>
      </w:r>
    </w:p>
    <w:p w:rsidR="00931B82" w:rsidRPr="002F364C" w:rsidRDefault="00931B82" w:rsidP="002F364C">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Соединить текст по принципу сходства и противоположности.</w:t>
      </w:r>
    </w:p>
    <w:p w:rsidR="00931B82" w:rsidRPr="002F364C" w:rsidRDefault="00931B82" w:rsidP="002F364C">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Придумать окончание истории.</w:t>
      </w:r>
    </w:p>
    <w:p w:rsidR="00931B82" w:rsidRPr="002F364C" w:rsidRDefault="00931B82" w:rsidP="002F364C">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Собрать тексты (предложения, абзац, текст).</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Критерии оценивания: умение прогнозировать развитие сюжета в художественном тексте, умение </w:t>
      </w:r>
      <w:proofErr w:type="gramStart"/>
      <w:r w:rsidRPr="002F364C">
        <w:rPr>
          <w:rFonts w:ascii="Times New Roman" w:eastAsia="Times New Roman" w:hAnsi="Times New Roman" w:cs="Times New Roman"/>
          <w:color w:val="000000"/>
          <w:sz w:val="24"/>
          <w:szCs w:val="24"/>
        </w:rPr>
        <w:t>предвосхищать</w:t>
      </w:r>
      <w:proofErr w:type="gramEnd"/>
      <w:r w:rsidRPr="002F364C">
        <w:rPr>
          <w:rFonts w:ascii="Times New Roman" w:eastAsia="Times New Roman" w:hAnsi="Times New Roman" w:cs="Times New Roman"/>
          <w:color w:val="000000"/>
          <w:sz w:val="24"/>
          <w:szCs w:val="24"/>
        </w:rPr>
        <w:t xml:space="preserve"> о чем пойдет речь и что будет сказано дальше в тексте, умение выделять фрагменты текста и определять связь между ними, умение аргументировать свой выбор.</w:t>
      </w:r>
    </w:p>
    <w:p w:rsidR="00931B82" w:rsidRPr="002F364C" w:rsidRDefault="00931B82" w:rsidP="002F364C">
      <w:pPr>
        <w:numPr>
          <w:ilvl w:val="1"/>
          <w:numId w:val="19"/>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Работа с вопросами.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Задающий вопросы ребенок – это думающий ребенок. Вопросы побуждают к знанию, умению и творчеству. Диалог с текстом, понимания текста невозможно без вопросов. В работе с вопросами часто используется классификация Б. </w:t>
      </w:r>
      <w:proofErr w:type="spellStart"/>
      <w:r w:rsidRPr="002F364C">
        <w:rPr>
          <w:rFonts w:ascii="Times New Roman" w:eastAsia="Times New Roman" w:hAnsi="Times New Roman" w:cs="Times New Roman"/>
          <w:color w:val="000000"/>
          <w:sz w:val="24"/>
          <w:szCs w:val="24"/>
        </w:rPr>
        <w:t>Блума</w:t>
      </w:r>
      <w:proofErr w:type="spellEnd"/>
      <w:r w:rsidRPr="002F364C">
        <w:rPr>
          <w:rFonts w:ascii="Times New Roman" w:eastAsia="Times New Roman" w:hAnsi="Times New Roman" w:cs="Times New Roman"/>
          <w:color w:val="000000"/>
          <w:sz w:val="24"/>
          <w:szCs w:val="24"/>
        </w:rPr>
        <w:t>, в которой выделяют шесть типов вопросов:</w:t>
      </w:r>
    </w:p>
    <w:p w:rsidR="00931B82" w:rsidRPr="002F364C" w:rsidRDefault="00931B82" w:rsidP="002F364C">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Простые вопросы. Отвечая на них нужно вспомнить какие-то факты, воспроизвести информацию.</w:t>
      </w:r>
    </w:p>
    <w:p w:rsidR="00931B82" w:rsidRPr="002F364C" w:rsidRDefault="00931B82" w:rsidP="002F364C">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Уточняющие вопросы. Обычно они начинаются со слов: «Если я правильно понял, то…?», «То есть речь идет о…?»</w:t>
      </w:r>
    </w:p>
    <w:p w:rsidR="00931B82" w:rsidRPr="002F364C" w:rsidRDefault="00931B82" w:rsidP="002F364C">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Объясняющие вопросы. Начинаются со слов «Почему?». Такие вопросы восстанавливают причинно-следственные связи.</w:t>
      </w:r>
    </w:p>
    <w:p w:rsidR="00931B82" w:rsidRPr="002F364C" w:rsidRDefault="00931B82" w:rsidP="002F364C">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Творческие вопросы с частичкой «бы». В его формулировке есть элемент условности, предположения, прогноза, фантазии: «Как выдумаете, как будут развиваться события дальше?»</w:t>
      </w:r>
    </w:p>
    <w:p w:rsidR="00931B82" w:rsidRPr="002F364C" w:rsidRDefault="00931B82" w:rsidP="002F364C">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Оценочные вопросы. Эти вопросы направлены на выявление критериев оценки тех или иных событий, явлений, фактов: «Почему что-то хорошо, а что-то плохо?»</w:t>
      </w:r>
    </w:p>
    <w:p w:rsidR="00931B82" w:rsidRPr="002F364C" w:rsidRDefault="00931B82" w:rsidP="002F364C">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Практические вопросы. Устанавливают взаимосвязь между теорией и практикой: «Как бы вы поступили на месте героя?».</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Вопросы на воспроизведение текста.</w:t>
      </w:r>
    </w:p>
    <w:p w:rsidR="00931B82" w:rsidRPr="002F364C" w:rsidRDefault="00931B82" w:rsidP="002F364C">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Самостоятельная постановка вопроса.</w:t>
      </w:r>
    </w:p>
    <w:p w:rsidR="00931B82" w:rsidRPr="002F364C" w:rsidRDefault="00931B82" w:rsidP="002F364C">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 стимулирующие возникновение вопросов.</w:t>
      </w:r>
    </w:p>
    <w:p w:rsidR="00931B82" w:rsidRPr="002F364C" w:rsidRDefault="00931B82" w:rsidP="002F364C">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Самостоятельное выявление скрытых вопросов и ответов.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Критерии оценивания: умение задавать точные и оригинальные вопросы, задавать вопросы о причинах и следствиях, о возможности и целесообразности подходов </w:t>
      </w:r>
      <w:proofErr w:type="gramStart"/>
      <w:r w:rsidRPr="002F364C">
        <w:rPr>
          <w:rFonts w:ascii="Times New Roman" w:eastAsia="Times New Roman" w:hAnsi="Times New Roman" w:cs="Times New Roman"/>
          <w:color w:val="000000"/>
          <w:sz w:val="24"/>
          <w:szCs w:val="24"/>
        </w:rPr>
        <w:t>в</w:t>
      </w:r>
      <w:proofErr w:type="gramEnd"/>
      <w:r w:rsidRPr="002F364C">
        <w:rPr>
          <w:rFonts w:ascii="Times New Roman" w:eastAsia="Times New Roman" w:hAnsi="Times New Roman" w:cs="Times New Roman"/>
          <w:color w:val="000000"/>
          <w:sz w:val="24"/>
          <w:szCs w:val="24"/>
        </w:rPr>
        <w:t xml:space="preserve"> </w:t>
      </w:r>
      <w:proofErr w:type="gramStart"/>
      <w:r w:rsidRPr="002F364C">
        <w:rPr>
          <w:rFonts w:ascii="Times New Roman" w:eastAsia="Times New Roman" w:hAnsi="Times New Roman" w:cs="Times New Roman"/>
          <w:color w:val="000000"/>
          <w:sz w:val="24"/>
          <w:szCs w:val="24"/>
        </w:rPr>
        <w:t>решению</w:t>
      </w:r>
      <w:proofErr w:type="gramEnd"/>
      <w:r w:rsidRPr="002F364C">
        <w:rPr>
          <w:rFonts w:ascii="Times New Roman" w:eastAsia="Times New Roman" w:hAnsi="Times New Roman" w:cs="Times New Roman"/>
          <w:color w:val="000000"/>
          <w:sz w:val="24"/>
          <w:szCs w:val="24"/>
        </w:rPr>
        <w:t xml:space="preserve"> проблем, умение выделять то, о чем говорится в тексте и что говорится в тексте (субъект и объект).</w:t>
      </w:r>
    </w:p>
    <w:p w:rsidR="00931B82" w:rsidRPr="002F364C" w:rsidRDefault="00931B82" w:rsidP="002F364C">
      <w:pPr>
        <w:numPr>
          <w:ilvl w:val="1"/>
          <w:numId w:val="22"/>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Выделение главной мысли.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Выделение главной мысли – это осознанный, выраженный словами (одним или несколькими предложениями) общий смысл текста. Для школьников такая задача самая сложная. Порой те</w:t>
      </w:r>
      <w:proofErr w:type="gramStart"/>
      <w:r w:rsidRPr="002F364C">
        <w:rPr>
          <w:rFonts w:ascii="Times New Roman" w:eastAsia="Times New Roman" w:hAnsi="Times New Roman" w:cs="Times New Roman"/>
          <w:color w:val="000000"/>
          <w:sz w:val="24"/>
          <w:szCs w:val="24"/>
        </w:rPr>
        <w:t>кст тр</w:t>
      </w:r>
      <w:proofErr w:type="gramEnd"/>
      <w:r w:rsidRPr="002F364C">
        <w:rPr>
          <w:rFonts w:ascii="Times New Roman" w:eastAsia="Times New Roman" w:hAnsi="Times New Roman" w:cs="Times New Roman"/>
          <w:color w:val="000000"/>
          <w:sz w:val="24"/>
          <w:szCs w:val="24"/>
        </w:rPr>
        <w:t xml:space="preserve">ебует абстрагирования от конкретной ситуации, чего у многих детей не получается. Часто в тексте скрыты не один, а несколько смыслов. Поэтому необходимо соблюдать некоторые условия при выделении главного в тексте. Первое. Ребенок должен знать о поставленной цели. Задавать вопросы «Что главное в тексте?», «Что самое важное?», «Что хотел сказать автор?», «Для чего написан текст?». </w:t>
      </w:r>
      <w:r w:rsidRPr="002F364C">
        <w:rPr>
          <w:rFonts w:ascii="Times New Roman" w:eastAsia="Times New Roman" w:hAnsi="Times New Roman" w:cs="Times New Roman"/>
          <w:color w:val="000000"/>
          <w:sz w:val="24"/>
          <w:szCs w:val="24"/>
        </w:rPr>
        <w:lastRenderedPageBreak/>
        <w:t>Второе. Вычерпать все возможные смыслы из каждого предложение, из каждого абзаца и более крупных смысловых единиц. Третье. Постоянно вести диалог с текстом: задавать вопросы, прогнозировать, контролировать свою работу.</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Найти слова, выражающие главную мысль.</w:t>
      </w:r>
    </w:p>
    <w:p w:rsidR="00931B82" w:rsidRPr="002F364C" w:rsidRDefault="00931B82" w:rsidP="002F364C">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Вывести главную мысль из содержания своими словами.</w:t>
      </w:r>
    </w:p>
    <w:p w:rsidR="00931B82" w:rsidRPr="002F364C" w:rsidRDefault="00931B82" w:rsidP="002F364C">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Выразить содержание одним-двумя предложениями.</w:t>
      </w:r>
    </w:p>
    <w:p w:rsidR="00931B82" w:rsidRPr="002F364C" w:rsidRDefault="00931B82" w:rsidP="002F364C">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Объяснить смысл пословиц, сказки.</w:t>
      </w:r>
    </w:p>
    <w:p w:rsidR="00931B82" w:rsidRPr="002F364C" w:rsidRDefault="00931B82" w:rsidP="002F364C">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Сравнить пословицы разных народов.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умение находить и вербально определять основную идею текста, умение выделять смысл пословиц, умение аргументировать свой выбор.</w:t>
      </w:r>
    </w:p>
    <w:p w:rsidR="00931B82" w:rsidRPr="002F364C" w:rsidRDefault="00931B82" w:rsidP="002F364C">
      <w:pPr>
        <w:numPr>
          <w:ilvl w:val="1"/>
          <w:numId w:val="24"/>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Воображение.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Воображение – существенный эмоциональный компонент чтения. Человек создает образ, представляет себе нечто реальное или нереальное. Через образы легче понимается текст. Задания не ставят целью научить воображению. Но активизировать воображение, привить желание создавать образы, искать иллюстрации, картины, создавать схемы, активно создавать и пользоваться таблицами – это реальная задача при работе с текстом.</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Сочинение историй, сказок.</w:t>
      </w:r>
    </w:p>
    <w:p w:rsidR="00931B82" w:rsidRPr="002F364C" w:rsidRDefault="00931B82" w:rsidP="002F364C">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Описать словами, изобразить небольшой текст, прочитанный учителем.</w:t>
      </w:r>
    </w:p>
    <w:p w:rsidR="00931B82" w:rsidRPr="002F364C" w:rsidRDefault="00931B82" w:rsidP="002F364C">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Описать словами, изобразить текст, где есть что представить и то, что представит нельзя.</w:t>
      </w:r>
    </w:p>
    <w:p w:rsidR="00931B82" w:rsidRPr="002F364C" w:rsidRDefault="00931B82" w:rsidP="002F364C">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Тексты на ассоциации.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умение понимать основную мысль текста, умение прогнозировать развитие событий, умение интерпретировать текст, умение составлять оригинальные тексты.</w:t>
      </w:r>
    </w:p>
    <w:p w:rsidR="00931B82" w:rsidRPr="002F364C" w:rsidRDefault="00931B82" w:rsidP="002F364C">
      <w:pPr>
        <w:numPr>
          <w:ilvl w:val="0"/>
          <w:numId w:val="26"/>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Приемы работы с научно-популярным текстом.</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Текст состоит из предложений, часто собранных в абзац. Связь предложений может быть последовательной, параллельной или ассоциативной. В тексте есть лексические, морфологические и синтаксические средства связи. Они изучаются на уроках русского языка. В данном разделе важно научить детей искать информацию в тексте. Информация в тексте неодинакова по значимости и способу выражения. По значимости выделяют основную и дополнительную информацию, а по способу выражения – явной (прямой) и скрытой (</w:t>
      </w:r>
      <w:proofErr w:type="spellStart"/>
      <w:r w:rsidRPr="002F364C">
        <w:rPr>
          <w:rFonts w:ascii="Times New Roman" w:eastAsia="Times New Roman" w:hAnsi="Times New Roman" w:cs="Times New Roman"/>
          <w:color w:val="000000"/>
          <w:sz w:val="24"/>
          <w:szCs w:val="24"/>
        </w:rPr>
        <w:t>подтекстовой</w:t>
      </w:r>
      <w:proofErr w:type="spellEnd"/>
      <w:r w:rsidRPr="002F364C">
        <w:rPr>
          <w:rFonts w:ascii="Times New Roman" w:eastAsia="Times New Roman" w:hAnsi="Times New Roman" w:cs="Times New Roman"/>
          <w:color w:val="000000"/>
          <w:sz w:val="24"/>
          <w:szCs w:val="24"/>
        </w:rPr>
        <w:t xml:space="preserve">). Как </w:t>
      </w:r>
      <w:proofErr w:type="gramStart"/>
      <w:r w:rsidRPr="002F364C">
        <w:rPr>
          <w:rFonts w:ascii="Times New Roman" w:eastAsia="Times New Roman" w:hAnsi="Times New Roman" w:cs="Times New Roman"/>
          <w:color w:val="000000"/>
          <w:sz w:val="24"/>
          <w:szCs w:val="24"/>
        </w:rPr>
        <w:t>правило</w:t>
      </w:r>
      <w:proofErr w:type="gramEnd"/>
      <w:r w:rsidRPr="002F364C">
        <w:rPr>
          <w:rFonts w:ascii="Times New Roman" w:eastAsia="Times New Roman" w:hAnsi="Times New Roman" w:cs="Times New Roman"/>
          <w:color w:val="000000"/>
          <w:sz w:val="24"/>
          <w:szCs w:val="24"/>
        </w:rPr>
        <w:t xml:space="preserve"> в официально-деловых, научных и публицистических текстах информация высказана прямо, позиция автора четкая. А в художественных произведениях есть подтекст. В работе с абзацем следуем помнить, что первое предложение в абзаце как </w:t>
      </w:r>
      <w:proofErr w:type="gramStart"/>
      <w:r w:rsidRPr="002F364C">
        <w:rPr>
          <w:rFonts w:ascii="Times New Roman" w:eastAsia="Times New Roman" w:hAnsi="Times New Roman" w:cs="Times New Roman"/>
          <w:color w:val="000000"/>
          <w:sz w:val="24"/>
          <w:szCs w:val="24"/>
        </w:rPr>
        <w:t>правило</w:t>
      </w:r>
      <w:proofErr w:type="gramEnd"/>
      <w:r w:rsidRPr="002F364C">
        <w:rPr>
          <w:rFonts w:ascii="Times New Roman" w:eastAsia="Times New Roman" w:hAnsi="Times New Roman" w:cs="Times New Roman"/>
          <w:color w:val="000000"/>
          <w:sz w:val="24"/>
          <w:szCs w:val="24"/>
        </w:rPr>
        <w:t xml:space="preserve"> и есть основная фраза. А дальше идет разъяснение, комментарии к первой фразе.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Деление текста на абзацы.</w:t>
      </w:r>
    </w:p>
    <w:p w:rsidR="00931B82" w:rsidRPr="002F364C" w:rsidRDefault="00931B82" w:rsidP="002F364C">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Поиск явной и скрытой информации в тексте (вопросы к тексту).</w:t>
      </w:r>
    </w:p>
    <w:p w:rsidR="00931B82" w:rsidRPr="002F364C" w:rsidRDefault="00931B82" w:rsidP="002F364C">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Игровые </w:t>
      </w:r>
      <w:proofErr w:type="gramStart"/>
      <w:r w:rsidRPr="002F364C">
        <w:rPr>
          <w:rFonts w:ascii="Times New Roman" w:eastAsia="Times New Roman" w:hAnsi="Times New Roman" w:cs="Times New Roman"/>
          <w:color w:val="000000"/>
          <w:sz w:val="24"/>
          <w:szCs w:val="24"/>
        </w:rPr>
        <w:t>ситуации</w:t>
      </w:r>
      <w:proofErr w:type="gramEnd"/>
      <w:r w:rsidRPr="002F364C">
        <w:rPr>
          <w:rFonts w:ascii="Times New Roman" w:eastAsia="Times New Roman" w:hAnsi="Times New Roman" w:cs="Times New Roman"/>
          <w:color w:val="000000"/>
          <w:sz w:val="24"/>
          <w:szCs w:val="24"/>
        </w:rPr>
        <w:t xml:space="preserve"> направленные на поиск необходимой информации.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умение выделить абзацы, ответить на вопросы к тексту, составление текста по разработанному алгоритму.</w:t>
      </w:r>
    </w:p>
    <w:p w:rsidR="00931B82" w:rsidRPr="002F364C" w:rsidRDefault="00931B82" w:rsidP="002F364C">
      <w:pPr>
        <w:numPr>
          <w:ilvl w:val="1"/>
          <w:numId w:val="28"/>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План.</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Составление плана помогает запоминанию, систематизации содержания, пониманию текста. План раскрывает структуру текста, а значит и помогает усвоить главное содержание. План может быть простым и сложным. </w:t>
      </w:r>
      <w:proofErr w:type="gramStart"/>
      <w:r w:rsidRPr="002F364C">
        <w:rPr>
          <w:rFonts w:ascii="Times New Roman" w:eastAsia="Times New Roman" w:hAnsi="Times New Roman" w:cs="Times New Roman"/>
          <w:color w:val="000000"/>
          <w:sz w:val="24"/>
          <w:szCs w:val="24"/>
        </w:rPr>
        <w:t>Последний</w:t>
      </w:r>
      <w:proofErr w:type="gramEnd"/>
      <w:r w:rsidRPr="002F364C">
        <w:rPr>
          <w:rFonts w:ascii="Times New Roman" w:eastAsia="Times New Roman" w:hAnsi="Times New Roman" w:cs="Times New Roman"/>
          <w:color w:val="000000"/>
          <w:sz w:val="24"/>
          <w:szCs w:val="24"/>
        </w:rPr>
        <w:t xml:space="preserve"> содержит детализацию нескольких пунктов. При обучении составлению плана можно использовать следующую последовательность действий.</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Прочитай текст,</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выдели существенные мысли,</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проверь, как они соотносятся между собой,</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выдели главную мысль,</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раздели текст на части, сгруппировав его вокруг существенных мыслей,</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 количеству главных мыслей определи количество пунктов плана,</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сформулируй главные мысли кратко,</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озаглавь каждую часть,</w:t>
      </w:r>
    </w:p>
    <w:p w:rsidR="00931B82" w:rsidRPr="002F364C" w:rsidRDefault="00931B82" w:rsidP="002F364C">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прочитай текст повторно, проверь, не пропущено ли что-то.</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Требования к плану:</w:t>
      </w:r>
    </w:p>
    <w:p w:rsidR="00931B82" w:rsidRPr="002F364C" w:rsidRDefault="00931B82" w:rsidP="002F364C">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 пунктах плана должно быть понятно о ком или о чем и что говориться,</w:t>
      </w:r>
    </w:p>
    <w:p w:rsidR="00931B82" w:rsidRPr="002F364C" w:rsidRDefault="00931B82" w:rsidP="002F364C">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Пункты плана должны быть краткими,</w:t>
      </w:r>
    </w:p>
    <w:p w:rsidR="00931B82" w:rsidRPr="002F364C" w:rsidRDefault="00931B82" w:rsidP="002F364C">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Пункты плана должны быть связаны между собой.</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Детализировать пункты плана.</w:t>
      </w:r>
    </w:p>
    <w:p w:rsidR="00931B82" w:rsidRPr="002F364C" w:rsidRDefault="00931B82" w:rsidP="002F364C">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Собрать рассыпанный план.</w:t>
      </w:r>
    </w:p>
    <w:p w:rsidR="00931B82" w:rsidRPr="002F364C" w:rsidRDefault="00931B82" w:rsidP="002F364C">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Составить простой и сложный план своей проектной работы.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умение составлять простой план, выделять главное в тексте, кратко формулирует (умение правильно и точно подобрать слова) заголовок пункта, умение объяснять связи между пунктами.</w:t>
      </w:r>
    </w:p>
    <w:p w:rsidR="00931B82" w:rsidRPr="002F364C" w:rsidRDefault="00931B82" w:rsidP="002F364C">
      <w:pPr>
        <w:numPr>
          <w:ilvl w:val="1"/>
          <w:numId w:val="32"/>
        </w:num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Тезисы.</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Это краткая запись содержания научного исследования в виде основных положений, сформулированных в сжатом виде.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Виды:</w:t>
      </w:r>
    </w:p>
    <w:p w:rsidR="00931B82" w:rsidRPr="002F364C" w:rsidRDefault="00931B82" w:rsidP="002F364C">
      <w:pPr>
        <w:numPr>
          <w:ilvl w:val="0"/>
          <w:numId w:val="33"/>
        </w:numPr>
        <w:shd w:val="clear" w:color="auto" w:fill="FFFFFF"/>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Простые</w:t>
      </w:r>
      <w:proofErr w:type="gramEnd"/>
      <w:r w:rsidRPr="002F364C">
        <w:rPr>
          <w:rFonts w:ascii="Times New Roman" w:eastAsia="Times New Roman" w:hAnsi="Times New Roman" w:cs="Times New Roman"/>
          <w:color w:val="000000"/>
          <w:sz w:val="24"/>
          <w:szCs w:val="24"/>
        </w:rPr>
        <w:t xml:space="preserve"> (часто из цитат, выдержек текста),</w:t>
      </w:r>
    </w:p>
    <w:p w:rsidR="00931B82" w:rsidRPr="002F364C" w:rsidRDefault="00931B82" w:rsidP="002F364C">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Основные (формулируются самостоятельно),</w:t>
      </w:r>
    </w:p>
    <w:p w:rsidR="00931B82" w:rsidRPr="002F364C" w:rsidRDefault="00931B82" w:rsidP="002F364C">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Сложные (из простых и основных).</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Структура тезисов: вступление (тезис), основная часть (аргументы), заключение (вывод).</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 тексту составить тезисы.</w:t>
      </w:r>
    </w:p>
    <w:p w:rsidR="00931B82" w:rsidRPr="002F364C" w:rsidRDefault="00931B82" w:rsidP="002F364C">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Составить тезисы для защиты своего проекта.</w:t>
      </w:r>
    </w:p>
    <w:p w:rsidR="00931B82" w:rsidRPr="002F364C" w:rsidRDefault="00931B82" w:rsidP="002F364C">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Тезисный план «План – тезис».</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умение интерпретировать информацию в тексте, умение составлять сложные тезисы, выделение в готовых тезисах структурных частей.</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2.3</w:t>
      </w:r>
      <w:r w:rsidRPr="002F364C">
        <w:rPr>
          <w:rFonts w:ascii="Times New Roman" w:eastAsia="Times New Roman" w:hAnsi="Times New Roman" w:cs="Times New Roman"/>
          <w:b/>
          <w:bCs/>
          <w:color w:val="000000"/>
          <w:sz w:val="24"/>
          <w:szCs w:val="24"/>
        </w:rPr>
        <w:t>.Конспект.</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Конспект – это краткая, систематизированная, логически связанная запись существенной информации. Существуют разные виды конспектов: плановый, текстуальный, тематический, свободный. </w:t>
      </w:r>
      <w:proofErr w:type="gramStart"/>
      <w:r w:rsidRPr="002F364C">
        <w:rPr>
          <w:rFonts w:ascii="Times New Roman" w:eastAsia="Times New Roman" w:hAnsi="Times New Roman" w:cs="Times New Roman"/>
          <w:color w:val="000000"/>
          <w:sz w:val="24"/>
          <w:szCs w:val="24"/>
        </w:rPr>
        <w:t>Конспект</w:t>
      </w:r>
      <w:proofErr w:type="gramEnd"/>
      <w:r w:rsidRPr="002F364C">
        <w:rPr>
          <w:rFonts w:ascii="Times New Roman" w:eastAsia="Times New Roman" w:hAnsi="Times New Roman" w:cs="Times New Roman"/>
          <w:color w:val="000000"/>
          <w:sz w:val="24"/>
          <w:szCs w:val="24"/>
        </w:rPr>
        <w:t xml:space="preserve"> как и другие способы обработки текста способствует запоминанию и пониманию текста. В основе конспектирования лежит выделение главного содержания текста – существенных мыслей. Этапы конспектирования: отбор существенной информац</w:t>
      </w:r>
      <w:proofErr w:type="gramStart"/>
      <w:r w:rsidRPr="002F364C">
        <w:rPr>
          <w:rFonts w:ascii="Times New Roman" w:eastAsia="Times New Roman" w:hAnsi="Times New Roman" w:cs="Times New Roman"/>
          <w:color w:val="000000"/>
          <w:sz w:val="24"/>
          <w:szCs w:val="24"/>
        </w:rPr>
        <w:t>ии и ее</w:t>
      </w:r>
      <w:proofErr w:type="gramEnd"/>
      <w:r w:rsidRPr="002F364C">
        <w:rPr>
          <w:rFonts w:ascii="Times New Roman" w:eastAsia="Times New Roman" w:hAnsi="Times New Roman" w:cs="Times New Roman"/>
          <w:color w:val="000000"/>
          <w:sz w:val="24"/>
          <w:szCs w:val="24"/>
        </w:rPr>
        <w:t xml:space="preserve"> сокращение; перевод текста на свой язык с сокращением; запись сжатого текста.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Выделить опорные слова в предложении.</w:t>
      </w:r>
    </w:p>
    <w:p w:rsidR="00931B82" w:rsidRPr="002F364C" w:rsidRDefault="00931B82" w:rsidP="002F364C">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Составить опорную фразу к абзацу.</w:t>
      </w:r>
    </w:p>
    <w:p w:rsidR="00931B82" w:rsidRPr="002F364C" w:rsidRDefault="00931B82" w:rsidP="002F364C">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Написать свободный диктант.</w:t>
      </w:r>
    </w:p>
    <w:p w:rsidR="00931B82" w:rsidRPr="002F364C" w:rsidRDefault="00931B82" w:rsidP="002F364C">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Пересказать несколько раз текст с перерывами между пересказами (например, на следующий день).</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умение выделять ключевые слова и фразы, объяснять связь между частями текста, умение использовать правила сокращения текста.</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2.4</w:t>
      </w:r>
      <w:r w:rsidRPr="002F364C">
        <w:rPr>
          <w:rFonts w:ascii="Times New Roman" w:eastAsia="Times New Roman" w:hAnsi="Times New Roman" w:cs="Times New Roman"/>
          <w:b/>
          <w:bCs/>
          <w:color w:val="000000"/>
          <w:sz w:val="24"/>
          <w:szCs w:val="24"/>
        </w:rPr>
        <w:t>. Пересказ.</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Требования к пересказу:</w:t>
      </w:r>
    </w:p>
    <w:p w:rsidR="00931B82" w:rsidRPr="002F364C" w:rsidRDefault="00931B82" w:rsidP="002F364C">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Пересказу должно предшествовать составление плана.</w:t>
      </w:r>
    </w:p>
    <w:p w:rsidR="00931B82" w:rsidRPr="002F364C" w:rsidRDefault="00931B82" w:rsidP="002F364C">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Нельзя пропускать существенное.</w:t>
      </w:r>
    </w:p>
    <w:p w:rsidR="00931B82" w:rsidRPr="002F364C" w:rsidRDefault="00931B82" w:rsidP="002F364C">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Пересказ текста должен быть не дословным, а своими словами.</w:t>
      </w:r>
    </w:p>
    <w:p w:rsidR="00931B82" w:rsidRPr="002F364C" w:rsidRDefault="00931B82" w:rsidP="002F364C">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Отдельные мысли должны быть связаны между собой.</w:t>
      </w:r>
    </w:p>
    <w:p w:rsidR="00931B82" w:rsidRPr="002F364C" w:rsidRDefault="00931B82" w:rsidP="002F364C">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Пересказ должен быть понятен другому человеку.</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Поиск синонимов.</w:t>
      </w:r>
    </w:p>
    <w:p w:rsidR="00931B82" w:rsidRPr="002F364C" w:rsidRDefault="00931B82" w:rsidP="002F364C">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Из назывных и вопросительных предложений составить </w:t>
      </w:r>
      <w:proofErr w:type="gramStart"/>
      <w:r w:rsidRPr="002F364C">
        <w:rPr>
          <w:rFonts w:ascii="Times New Roman" w:eastAsia="Times New Roman" w:hAnsi="Times New Roman" w:cs="Times New Roman"/>
          <w:color w:val="000000"/>
          <w:sz w:val="24"/>
          <w:szCs w:val="24"/>
        </w:rPr>
        <w:t>повествовательные</w:t>
      </w:r>
      <w:proofErr w:type="gramEnd"/>
      <w:r w:rsidRPr="002F364C">
        <w:rPr>
          <w:rFonts w:ascii="Times New Roman" w:eastAsia="Times New Roman" w:hAnsi="Times New Roman" w:cs="Times New Roman"/>
          <w:color w:val="000000"/>
          <w:sz w:val="24"/>
          <w:szCs w:val="24"/>
        </w:rPr>
        <w:t>.</w:t>
      </w:r>
    </w:p>
    <w:p w:rsidR="00931B82" w:rsidRPr="002F364C" w:rsidRDefault="00931B82" w:rsidP="002F364C">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Сформулировать по тексту «О чем я буду говорить?»</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адекватность и точность воспроизведения текста, умение планировать свой пересказ, умение проводить проверку своего пересказа.</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2.5.Графическое моделирование структуры текста.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 современном мире информация все чаще представляется в виде графических форм: схемы, кластер, таблицы, графики, диаграммы, рисунки, карта. В данной программе предлагается научить ребенка преобразовывать те</w:t>
      </w:r>
      <w:proofErr w:type="gramStart"/>
      <w:r w:rsidRPr="002F364C">
        <w:rPr>
          <w:rFonts w:ascii="Times New Roman" w:eastAsia="Times New Roman" w:hAnsi="Times New Roman" w:cs="Times New Roman"/>
          <w:color w:val="000000"/>
          <w:sz w:val="24"/>
          <w:szCs w:val="24"/>
        </w:rPr>
        <w:t>кст в гр</w:t>
      </w:r>
      <w:proofErr w:type="gramEnd"/>
      <w:r w:rsidRPr="002F364C">
        <w:rPr>
          <w:rFonts w:ascii="Times New Roman" w:eastAsia="Times New Roman" w:hAnsi="Times New Roman" w:cs="Times New Roman"/>
          <w:color w:val="000000"/>
          <w:sz w:val="24"/>
          <w:szCs w:val="24"/>
        </w:rPr>
        <w:t xml:space="preserve">афическую форму. Во-первых, это наглядно показывает связь между элементами текста. Во-вторых, этот навык помогает выделять главное в содержании, анализировать </w:t>
      </w:r>
      <w:r w:rsidRPr="002F364C">
        <w:rPr>
          <w:rFonts w:ascii="Times New Roman" w:eastAsia="Times New Roman" w:hAnsi="Times New Roman" w:cs="Times New Roman"/>
          <w:color w:val="000000"/>
          <w:sz w:val="24"/>
          <w:szCs w:val="24"/>
        </w:rPr>
        <w:lastRenderedPageBreak/>
        <w:t>текст, а в конечном итоге понимать. Умению графически моделировать текст обучаются на уроках информатики. Поэтому задания могут быть выполнены с использованием компьютерных программ.</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w:t>
      </w:r>
    </w:p>
    <w:p w:rsidR="00931B82" w:rsidRPr="002F364C" w:rsidRDefault="00931B82" w:rsidP="002F364C">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Представить текст в виде схемы (выдели смысловые единицы, кратко сформулируй их, определи между ними с отношения и связи, изобрази графически).</w:t>
      </w:r>
    </w:p>
    <w:p w:rsidR="00931B82" w:rsidRPr="002F364C" w:rsidRDefault="00931B82" w:rsidP="002F364C">
      <w:pPr>
        <w:numPr>
          <w:ilvl w:val="0"/>
          <w:numId w:val="38"/>
        </w:numPr>
        <w:shd w:val="clear" w:color="auto" w:fill="FFFFFF"/>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Составление таблиц: на сравнения, сводная таблица, таблица «знаю – хочу узнать – узнал» и т.д.</w:t>
      </w:r>
      <w:proofErr w:type="gramEnd"/>
    </w:p>
    <w:p w:rsidR="00931B82" w:rsidRPr="002F364C" w:rsidRDefault="00931B82" w:rsidP="002F364C">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 схеме, таблице составить текст.</w:t>
      </w:r>
    </w:p>
    <w:p w:rsidR="00931B82" w:rsidRPr="002F364C" w:rsidRDefault="00931B82" w:rsidP="002F364C">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Составление диаграмм.</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оценивания: умение отображать связи между элементами текста, составляет таблицы (диаграммы), интерпретирует графическую форму текста.</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2.6.Защита проекта.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Выполнение проекта – это работа, направленная на решение конкретной задачи (проблемы), на получение заранее спланированного результата. Критерии оценивания проекта разработать с учениками.</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3.Итоговый контроль.</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 соответствии с таблицей уровней грамотности чтения готовятся задания по тексту и предлагаются учащимся.</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Форма контроля.</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Оценивание результатов освоения курса осуществляется через следующие формы контроля.</w:t>
      </w:r>
    </w:p>
    <w:p w:rsidR="00931B82" w:rsidRPr="002F364C" w:rsidRDefault="00931B82" w:rsidP="002F364C">
      <w:pPr>
        <w:numPr>
          <w:ilvl w:val="0"/>
          <w:numId w:val="3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Стартовая и финишная диагностика. В начале года и в конце проводится диагностика по критериям уровней.</w:t>
      </w:r>
    </w:p>
    <w:p w:rsidR="00931B82" w:rsidRPr="002F364C" w:rsidRDefault="00931B82" w:rsidP="002F364C">
      <w:pPr>
        <w:numPr>
          <w:ilvl w:val="0"/>
          <w:numId w:val="3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Текущая диагностика. На каждом занятии выполняются контрольные задания.</w:t>
      </w:r>
    </w:p>
    <w:p w:rsidR="00931B82" w:rsidRPr="002F364C" w:rsidRDefault="00931B82" w:rsidP="002F364C">
      <w:pPr>
        <w:numPr>
          <w:ilvl w:val="0"/>
          <w:numId w:val="39"/>
        </w:num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Защита итогового </w:t>
      </w:r>
      <w:proofErr w:type="gramStart"/>
      <w:r w:rsidRPr="002F364C">
        <w:rPr>
          <w:rFonts w:ascii="Times New Roman" w:eastAsia="Times New Roman" w:hAnsi="Times New Roman" w:cs="Times New Roman"/>
          <w:color w:val="000000"/>
          <w:sz w:val="24"/>
          <w:szCs w:val="24"/>
        </w:rPr>
        <w:t>индивидуального проекта</w:t>
      </w:r>
      <w:proofErr w:type="gramEnd"/>
      <w:r w:rsidRPr="002F364C">
        <w:rPr>
          <w:rFonts w:ascii="Times New Roman" w:eastAsia="Times New Roman" w:hAnsi="Times New Roman" w:cs="Times New Roman"/>
          <w:color w:val="000000"/>
          <w:sz w:val="24"/>
          <w:szCs w:val="24"/>
        </w:rPr>
        <w:t>.</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P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lastRenderedPageBreak/>
        <w:t>Календарно тематическое - планирование</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курса «</w:t>
      </w:r>
      <w:r w:rsidRPr="002F364C">
        <w:rPr>
          <w:rFonts w:ascii="Times New Roman" w:eastAsia="Times New Roman" w:hAnsi="Times New Roman" w:cs="Times New Roman"/>
          <w:b/>
          <w:bCs/>
          <w:i/>
          <w:iCs/>
          <w:color w:val="000000"/>
          <w:sz w:val="24"/>
          <w:szCs w:val="24"/>
        </w:rPr>
        <w:t>Смыслового чтения</w:t>
      </w:r>
      <w:r w:rsidRPr="002F364C">
        <w:rPr>
          <w:rFonts w:ascii="Times New Roman" w:eastAsia="Times New Roman" w:hAnsi="Times New Roman" w:cs="Times New Roman"/>
          <w:b/>
          <w:bCs/>
          <w:color w:val="000000"/>
          <w:sz w:val="24"/>
          <w:szCs w:val="24"/>
        </w:rPr>
        <w:t>»</w:t>
      </w:r>
      <w:r w:rsidR="005A040E" w:rsidRPr="002F364C">
        <w:rPr>
          <w:rFonts w:ascii="Times New Roman" w:eastAsia="Times New Roman" w:hAnsi="Times New Roman" w:cs="Times New Roman"/>
          <w:b/>
          <w:bCs/>
          <w:color w:val="000000"/>
          <w:sz w:val="24"/>
          <w:szCs w:val="24"/>
        </w:rPr>
        <w:t>, 5 класс</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p>
    <w:tbl>
      <w:tblPr>
        <w:tblW w:w="10747" w:type="dxa"/>
        <w:shd w:val="clear" w:color="auto" w:fill="FFFFFF"/>
        <w:tblCellMar>
          <w:top w:w="105" w:type="dxa"/>
          <w:left w:w="105" w:type="dxa"/>
          <w:bottom w:w="105" w:type="dxa"/>
          <w:right w:w="105" w:type="dxa"/>
        </w:tblCellMar>
        <w:tblLook w:val="04A0"/>
      </w:tblPr>
      <w:tblGrid>
        <w:gridCol w:w="774"/>
        <w:gridCol w:w="4064"/>
        <w:gridCol w:w="4916"/>
        <w:gridCol w:w="993"/>
      </w:tblGrid>
      <w:tr w:rsidR="00931B82" w:rsidRPr="002F364C" w:rsidTr="002F364C">
        <w:trPr>
          <w:trHeight w:val="285"/>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Тема занятия</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Характеристика основных видов деятельности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Кол</w:t>
            </w:r>
            <w:proofErr w:type="gramStart"/>
            <w:r w:rsidRPr="002F364C">
              <w:rPr>
                <w:rFonts w:ascii="Times New Roman" w:eastAsia="Times New Roman" w:hAnsi="Times New Roman" w:cs="Times New Roman"/>
                <w:color w:val="000000"/>
                <w:sz w:val="24"/>
                <w:szCs w:val="24"/>
              </w:rPr>
              <w:t>.</w:t>
            </w:r>
            <w:proofErr w:type="gramEnd"/>
            <w:r w:rsidRPr="002F364C">
              <w:rPr>
                <w:rFonts w:ascii="Times New Roman" w:eastAsia="Times New Roman" w:hAnsi="Times New Roman" w:cs="Times New Roman"/>
                <w:color w:val="000000"/>
                <w:sz w:val="24"/>
                <w:szCs w:val="24"/>
              </w:rPr>
              <w:t xml:space="preserve"> </w:t>
            </w:r>
            <w:proofErr w:type="gramStart"/>
            <w:r w:rsidRPr="002F364C">
              <w:rPr>
                <w:rFonts w:ascii="Times New Roman" w:eastAsia="Times New Roman" w:hAnsi="Times New Roman" w:cs="Times New Roman"/>
                <w:color w:val="000000"/>
                <w:sz w:val="24"/>
                <w:szCs w:val="24"/>
              </w:rPr>
              <w:t>ч</w:t>
            </w:r>
            <w:proofErr w:type="gramEnd"/>
            <w:r w:rsidRPr="002F364C">
              <w:rPr>
                <w:rFonts w:ascii="Times New Roman" w:eastAsia="Times New Roman" w:hAnsi="Times New Roman" w:cs="Times New Roman"/>
                <w:color w:val="000000"/>
                <w:sz w:val="24"/>
                <w:szCs w:val="24"/>
              </w:rPr>
              <w:t>асов</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Слово.</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Находить пропущенные слова в тексте. Определять однокоренные слова.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Значение слов в контексте </w:t>
            </w:r>
            <w:proofErr w:type="gramStart"/>
            <w:r w:rsidRPr="002F364C">
              <w:rPr>
                <w:rFonts w:ascii="Times New Roman" w:eastAsia="Times New Roman" w:hAnsi="Times New Roman" w:cs="Times New Roman"/>
                <w:color w:val="000000"/>
                <w:sz w:val="24"/>
                <w:szCs w:val="24"/>
              </w:rPr>
              <w:t>прочитанного</w:t>
            </w:r>
            <w:proofErr w:type="gramEnd"/>
            <w:r w:rsidRPr="002F364C">
              <w:rPr>
                <w:rFonts w:ascii="Times New Roman" w:eastAsia="Times New Roman" w:hAnsi="Times New Roman" w:cs="Times New Roman"/>
                <w:color w:val="000000"/>
                <w:sz w:val="24"/>
                <w:szCs w:val="24"/>
              </w:rPr>
              <w:t>.</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Определять значение слов. Создавать текст по одной фразе. Восстанавливать обрывки текста.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Мини тексты. Заголовок.</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Определять главный смысл текста по заголовку. Соотносить заголовок с текстом.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4</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Мини тексты. Эпиграф.</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Раскрывать смысл применения эпиграфа. Подбирать эпиграфы к текстам. Сочинить рассказ по эпиграфу.</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5</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Прогнозирование. Сигналы прогноза.</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Находить слова-сигналы, указывающие на вероятностное продолжение сюжета. Составлять предложения со словами-сигналами.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6</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Принципы смыслового сцепления частей текста.</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Объяснять вид смыслового сцепления. Раскрывать значение примененной связки.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7</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Выделение главной мысли. Диалог с текстом.</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Овладеть приемом «диалог с текстом».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8</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Пословицы и басни.</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Находить и объяснять главный смысл пословиц и басен. Сочинять историю по пословице.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9</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Художественный</w:t>
            </w:r>
            <w:proofErr w:type="gramEnd"/>
            <w:r w:rsidRPr="002F364C">
              <w:rPr>
                <w:rFonts w:ascii="Times New Roman" w:eastAsia="Times New Roman" w:hAnsi="Times New Roman" w:cs="Times New Roman"/>
                <w:color w:val="000000"/>
                <w:sz w:val="24"/>
                <w:szCs w:val="24"/>
              </w:rPr>
              <w:t xml:space="preserve"> и научно-публицистические тексты. Выделение главного.</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Находить и формулировать главную мысль. Выделять иерархию мыслей.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10</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Вопросы к тексту.</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Составлять вопросы различного типа.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11</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Игра «Задай вопрос!»</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Слушать собеседника, задавать вопросы.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12</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Воображение.</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Описать </w:t>
            </w:r>
            <w:proofErr w:type="gramStart"/>
            <w:r w:rsidRPr="002F364C">
              <w:rPr>
                <w:rFonts w:ascii="Times New Roman" w:eastAsia="Times New Roman" w:hAnsi="Times New Roman" w:cs="Times New Roman"/>
                <w:color w:val="000000"/>
                <w:sz w:val="24"/>
                <w:szCs w:val="24"/>
              </w:rPr>
              <w:t>картину</w:t>
            </w:r>
            <w:proofErr w:type="gramEnd"/>
            <w:r w:rsidRPr="002F364C">
              <w:rPr>
                <w:rFonts w:ascii="Times New Roman" w:eastAsia="Times New Roman" w:hAnsi="Times New Roman" w:cs="Times New Roman"/>
                <w:color w:val="000000"/>
                <w:sz w:val="24"/>
                <w:szCs w:val="24"/>
              </w:rPr>
              <w:t xml:space="preserve"> возникающую во время чтения. Подбирать ассоциации к текстам.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13</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Эмоциональное воображение. Стихи.</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Показать эмоциональное содержание стихов.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14</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Приемы работы с научно-публицистическим текстом.</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Различать жанры текста. Объяснять деление на абзацы.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15</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Что такое план? Виды планов.</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Раскрывать значение плана при работе с текстом. Характеризовать виды планов.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16</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Приемы составления плана.</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Составлять простой и сложный планы. Объяснять принципы построения плана.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17</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Составление тезисов. Что такое тезисы?</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Применение приемов написания тезисов.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18</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Напиши тезисы. </w:t>
            </w:r>
            <w:proofErr w:type="gramStart"/>
            <w:r w:rsidRPr="002F364C">
              <w:rPr>
                <w:rFonts w:ascii="Times New Roman" w:eastAsia="Times New Roman" w:hAnsi="Times New Roman" w:cs="Times New Roman"/>
                <w:color w:val="000000"/>
                <w:sz w:val="24"/>
                <w:szCs w:val="24"/>
              </w:rPr>
              <w:t>Практическая</w:t>
            </w:r>
            <w:proofErr w:type="gramEnd"/>
            <w:r w:rsidRPr="002F364C">
              <w:rPr>
                <w:rFonts w:ascii="Times New Roman" w:eastAsia="Times New Roman" w:hAnsi="Times New Roman" w:cs="Times New Roman"/>
                <w:color w:val="000000"/>
                <w:sz w:val="24"/>
                <w:szCs w:val="24"/>
              </w:rPr>
              <w:t xml:space="preserve"> работы.</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Составлять простые и сложные тезисы.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19</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План-тезис.</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Объяснять различие тезисов от простого плана. Написать тезисный план.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20</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Что такое конспект? Виды конспекта.</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Объяснять значение применения конспекта. Характеризовать виды конспектов.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21</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Как правильно составлять конспект.</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Выделять главное в тексте</w:t>
            </w:r>
            <w:proofErr w:type="gramStart"/>
            <w:r w:rsidRPr="002F364C">
              <w:rPr>
                <w:rFonts w:ascii="Times New Roman" w:eastAsia="Times New Roman" w:hAnsi="Times New Roman" w:cs="Times New Roman"/>
                <w:color w:val="000000"/>
                <w:sz w:val="24"/>
                <w:szCs w:val="24"/>
              </w:rPr>
              <w:t>.</w:t>
            </w:r>
            <w:proofErr w:type="gramEnd"/>
            <w:r w:rsidRPr="002F364C">
              <w:rPr>
                <w:rFonts w:ascii="Times New Roman" w:eastAsia="Times New Roman" w:hAnsi="Times New Roman" w:cs="Times New Roman"/>
                <w:color w:val="000000"/>
                <w:sz w:val="24"/>
                <w:szCs w:val="24"/>
              </w:rPr>
              <w:t xml:space="preserve"> </w:t>
            </w:r>
            <w:proofErr w:type="gramStart"/>
            <w:r w:rsidRPr="002F364C">
              <w:rPr>
                <w:rFonts w:ascii="Times New Roman" w:eastAsia="Times New Roman" w:hAnsi="Times New Roman" w:cs="Times New Roman"/>
                <w:color w:val="000000"/>
                <w:sz w:val="24"/>
                <w:szCs w:val="24"/>
              </w:rPr>
              <w:t>в</w:t>
            </w:r>
            <w:proofErr w:type="gramEnd"/>
            <w:r w:rsidRPr="002F364C">
              <w:rPr>
                <w:rFonts w:ascii="Times New Roman" w:eastAsia="Times New Roman" w:hAnsi="Times New Roman" w:cs="Times New Roman"/>
                <w:color w:val="000000"/>
                <w:sz w:val="24"/>
                <w:szCs w:val="24"/>
              </w:rPr>
              <w:t>ыделять опорные слова. Составлять несложный конспект.</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22</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Конференция «Конспектирование – это просто».</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Давать оценки различным конспектам. Задавать вопросы по конспекту.</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23</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Пересказ. Игра в синонимы.</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Подбирать синонимы к слову. Искать </w:t>
            </w:r>
            <w:r w:rsidRPr="002F364C">
              <w:rPr>
                <w:rFonts w:ascii="Times New Roman" w:eastAsia="Times New Roman" w:hAnsi="Times New Roman" w:cs="Times New Roman"/>
                <w:color w:val="000000"/>
                <w:sz w:val="24"/>
                <w:szCs w:val="24"/>
              </w:rPr>
              <w:lastRenderedPageBreak/>
              <w:t>синонимическую замену предложения.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24</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Главное и второстепенное в тексте.</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Выделять главное и второстепенное содержание в тексте. Объяснять свои действия над текстом.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proofErr w:type="spellStart"/>
            <w:r w:rsidRPr="002F364C">
              <w:rPr>
                <w:rFonts w:ascii="Times New Roman" w:eastAsia="Times New Roman" w:hAnsi="Times New Roman" w:cs="Times New Roman"/>
                <w:color w:val="000000"/>
                <w:sz w:val="24"/>
                <w:szCs w:val="24"/>
              </w:rPr>
              <w:t>ти</w:t>
            </w:r>
            <w:proofErr w:type="spellEnd"/>
            <w:r w:rsidRPr="002F364C">
              <w:rPr>
                <w:rFonts w:ascii="Times New Roman" w:eastAsia="Times New Roman" w:hAnsi="Times New Roman" w:cs="Times New Roman"/>
                <w:color w:val="000000"/>
                <w:sz w:val="24"/>
                <w:szCs w:val="24"/>
              </w:rPr>
              <w:t xml:space="preserve"> 25</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Практическая работа. Готовим пересказ.</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Готовить краткий пересказ. Выделять структурные части пересказа.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26</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Графическое представление текста. Формы представления информации в тексте. Таблицы.</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Знать особенности составления таблиц различных типов. Составлять таблицы на сравнения.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27</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Графики. Схемы.</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Объяснять приемы составления графиков и схем. Применять на практике эти приемы.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28</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Диаграммы. Виды диаграмм.</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Читать диаграммы. Составлять текст по диаграммам.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29</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Карта. Чтение карты.</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Использовать карту для составления текста. Находить информацию по карте.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30</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Фотографии и живопись как средства понимания текста.</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Раскрывать значение художественных изображений для понимания текста. Составлять рассказы по картинам.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31</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Проект по теме «Правильное чтение – как средство успешного обучения». Разработка этапов проекта.</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Обосновать выбор темы проекта. Систематизировать информацию для проекта.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rPr>
          <w:trHeight w:val="300"/>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32-33</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Защита проектов.</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Представлять свой проект. Отвечать на вопросы. Оценивать </w:t>
            </w:r>
            <w:proofErr w:type="gramStart"/>
            <w:r w:rsidRPr="002F364C">
              <w:rPr>
                <w:rFonts w:ascii="Times New Roman" w:eastAsia="Times New Roman" w:hAnsi="Times New Roman" w:cs="Times New Roman"/>
                <w:color w:val="000000"/>
                <w:sz w:val="24"/>
                <w:szCs w:val="24"/>
              </w:rPr>
              <w:t>выступающих</w:t>
            </w:r>
            <w:proofErr w:type="gramEnd"/>
            <w:r w:rsidRPr="002F364C">
              <w:rPr>
                <w:rFonts w:ascii="Times New Roman" w:eastAsia="Times New Roman" w:hAnsi="Times New Roman" w:cs="Times New Roman"/>
                <w:color w:val="000000"/>
                <w:sz w:val="24"/>
                <w:szCs w:val="24"/>
              </w:rPr>
              <w:t>, оценивать свою деятельность.</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w:t>
            </w:r>
          </w:p>
        </w:tc>
      </w:tr>
      <w:tr w:rsidR="00931B82" w:rsidRPr="002F364C" w:rsidTr="002F364C">
        <w:trPr>
          <w:trHeight w:val="285"/>
        </w:trPr>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34</w:t>
            </w:r>
          </w:p>
        </w:tc>
        <w:tc>
          <w:tcPr>
            <w:tcW w:w="4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Итоговое занятие.</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Применять навыки работы с текстом.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bl>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2F364C" w:rsidRPr="002F364C" w:rsidRDefault="002F364C"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jc w:val="right"/>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i/>
          <w:iCs/>
          <w:color w:val="000000"/>
          <w:sz w:val="24"/>
          <w:szCs w:val="24"/>
        </w:rPr>
        <w:lastRenderedPageBreak/>
        <w:t>Приложение 1</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За основу диагностических измерений взята схема уровней грамотности, приведенная в книги Формирование универсальных учебных действий в основной школе: от действия к мысли. Система заданий: пособие для учителя / А.Г. </w:t>
      </w:r>
      <w:proofErr w:type="spellStart"/>
      <w:r w:rsidRPr="002F364C">
        <w:rPr>
          <w:rFonts w:ascii="Times New Roman" w:eastAsia="Times New Roman" w:hAnsi="Times New Roman" w:cs="Times New Roman"/>
          <w:color w:val="000000"/>
          <w:sz w:val="24"/>
          <w:szCs w:val="24"/>
        </w:rPr>
        <w:t>Асмолов</w:t>
      </w:r>
      <w:proofErr w:type="spellEnd"/>
      <w:r w:rsidRPr="002F364C">
        <w:rPr>
          <w:rFonts w:ascii="Times New Roman" w:eastAsia="Times New Roman" w:hAnsi="Times New Roman" w:cs="Times New Roman"/>
          <w:color w:val="000000"/>
          <w:sz w:val="24"/>
          <w:szCs w:val="24"/>
        </w:rPr>
        <w:t xml:space="preserve">, Г.В. </w:t>
      </w:r>
      <w:proofErr w:type="spellStart"/>
      <w:r w:rsidRPr="002F364C">
        <w:rPr>
          <w:rFonts w:ascii="Times New Roman" w:eastAsia="Times New Roman" w:hAnsi="Times New Roman" w:cs="Times New Roman"/>
          <w:color w:val="000000"/>
          <w:sz w:val="24"/>
          <w:szCs w:val="24"/>
        </w:rPr>
        <w:t>Бурменская</w:t>
      </w:r>
      <w:proofErr w:type="spellEnd"/>
      <w:r w:rsidRPr="002F364C">
        <w:rPr>
          <w:rFonts w:ascii="Times New Roman" w:eastAsia="Times New Roman" w:hAnsi="Times New Roman" w:cs="Times New Roman"/>
          <w:color w:val="000000"/>
          <w:sz w:val="24"/>
          <w:szCs w:val="24"/>
        </w:rPr>
        <w:t>, И.А. Володарск</w:t>
      </w:r>
      <w:r w:rsidR="002F364C">
        <w:rPr>
          <w:rFonts w:ascii="Times New Roman" w:eastAsia="Times New Roman" w:hAnsi="Times New Roman" w:cs="Times New Roman"/>
          <w:color w:val="000000"/>
          <w:sz w:val="24"/>
          <w:szCs w:val="24"/>
        </w:rPr>
        <w:t>ая и др. – М.: Просвещение, 2018</w:t>
      </w:r>
      <w:r w:rsidRPr="002F364C">
        <w:rPr>
          <w:rFonts w:ascii="Times New Roman" w:eastAsia="Times New Roman" w:hAnsi="Times New Roman" w:cs="Times New Roman"/>
          <w:color w:val="000000"/>
          <w:sz w:val="24"/>
          <w:szCs w:val="24"/>
        </w:rPr>
        <w:t>.</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Схема уровней грамотности чтения</w:t>
      </w:r>
    </w:p>
    <w:tbl>
      <w:tblPr>
        <w:tblW w:w="10747" w:type="dxa"/>
        <w:shd w:val="clear" w:color="auto" w:fill="FFFFFF"/>
        <w:tblCellMar>
          <w:top w:w="105" w:type="dxa"/>
          <w:left w:w="105" w:type="dxa"/>
          <w:bottom w:w="105" w:type="dxa"/>
          <w:right w:w="105" w:type="dxa"/>
        </w:tblCellMar>
        <w:tblLook w:val="04A0"/>
      </w:tblPr>
      <w:tblGrid>
        <w:gridCol w:w="3046"/>
        <w:gridCol w:w="3062"/>
        <w:gridCol w:w="4639"/>
      </w:tblGrid>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1-ый уровень</w:t>
            </w:r>
          </w:p>
        </w:tc>
      </w:tr>
      <w:tr w:rsidR="00931B82" w:rsidRPr="002F364C" w:rsidTr="002F364C">
        <w:tc>
          <w:tcPr>
            <w:tcW w:w="3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Найти один или более независимый отрывок явно выраженной в тексте информации по простому критерию</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Распознать главную идею или авторские намерения в тексте, когда требуемая информация в нем общеизвестна</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Установить простые связи между информацией в тексте и общими, повседневными знаниями</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roofErr w:type="spellStart"/>
            <w:r w:rsidRPr="002F364C">
              <w:rPr>
                <w:rFonts w:ascii="Times New Roman" w:eastAsia="Times New Roman" w:hAnsi="Times New Roman" w:cs="Times New Roman"/>
                <w:color w:val="000000"/>
                <w:sz w:val="24"/>
                <w:szCs w:val="24"/>
              </w:rPr>
              <w:t>Несплошные</w:t>
            </w:r>
            <w:proofErr w:type="spellEnd"/>
            <w:r w:rsidRPr="002F364C">
              <w:rPr>
                <w:rFonts w:ascii="Times New Roman" w:eastAsia="Times New Roman" w:hAnsi="Times New Roman" w:cs="Times New Roman"/>
                <w:color w:val="000000"/>
                <w:sz w:val="24"/>
                <w:szCs w:val="24"/>
              </w:rPr>
              <w:t xml:space="preserve"> тексты: найти отдельные части явно выраженной информации на одной простой карте, которая включает в себя небольшой по объему текст в несколько слов или фраз</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2-ой уровень</w:t>
            </w:r>
          </w:p>
        </w:tc>
      </w:tr>
      <w:tr w:rsidR="00931B82" w:rsidRPr="002F364C" w:rsidTr="002F364C">
        <w:tc>
          <w:tcPr>
            <w:tcW w:w="3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Найти один или несколько отрывков информации.</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Работать с противоречивой информацией</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w:t>
            </w:r>
            <w:proofErr w:type="gramStart"/>
            <w:r w:rsidRPr="002F364C">
              <w:rPr>
                <w:rFonts w:ascii="Times New Roman" w:eastAsia="Times New Roman" w:hAnsi="Times New Roman" w:cs="Times New Roman"/>
                <w:color w:val="000000"/>
                <w:sz w:val="24"/>
                <w:szCs w:val="24"/>
              </w:rPr>
              <w:t>связям</w:t>
            </w:r>
            <w:proofErr w:type="gramEnd"/>
            <w:r w:rsidRPr="002F364C">
              <w:rPr>
                <w:rFonts w:ascii="Times New Roman" w:eastAsia="Times New Roman" w:hAnsi="Times New Roman" w:cs="Times New Roman"/>
                <w:color w:val="000000"/>
                <w:sz w:val="24"/>
                <w:szCs w:val="24"/>
              </w:rPr>
              <w:t xml:space="preserve"> внутри части текста.</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roofErr w:type="spellStart"/>
            <w:r w:rsidRPr="002F364C">
              <w:rPr>
                <w:rFonts w:ascii="Times New Roman" w:eastAsia="Times New Roman" w:hAnsi="Times New Roman" w:cs="Times New Roman"/>
                <w:color w:val="000000"/>
                <w:sz w:val="24"/>
                <w:szCs w:val="24"/>
              </w:rPr>
              <w:t>Несплошные</w:t>
            </w:r>
            <w:proofErr w:type="spellEnd"/>
            <w:r w:rsidRPr="002F364C">
              <w:rPr>
                <w:rFonts w:ascii="Times New Roman" w:eastAsia="Times New Roman" w:hAnsi="Times New Roman" w:cs="Times New Roman"/>
                <w:color w:val="000000"/>
                <w:sz w:val="24"/>
                <w:szCs w:val="24"/>
              </w:rPr>
              <w:t xml:space="preserve"> тексты: продемонстрировать понимание явно выраженной структуры визуального изображения информации, либо объединить небольшие части информации из графика или таблицы.</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3-ий уровень</w:t>
            </w:r>
          </w:p>
        </w:tc>
      </w:tr>
      <w:tr w:rsidR="00931B82" w:rsidRPr="002F364C" w:rsidTr="002F364C">
        <w:tc>
          <w:tcPr>
            <w:tcW w:w="3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Найти и в некоторых случаях распознать связи между отрывками информации.</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Работать с известной, но противоречивой информацией</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известных знаниях</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Сплошные тексты: найти, интерпретировать или оценивать информацию, используя особенности организации текста, если они имеются, </w:t>
            </w:r>
            <w:proofErr w:type="gramStart"/>
            <w:r w:rsidRPr="002F364C">
              <w:rPr>
                <w:rFonts w:ascii="Times New Roman" w:eastAsia="Times New Roman" w:hAnsi="Times New Roman" w:cs="Times New Roman"/>
                <w:color w:val="000000"/>
                <w:sz w:val="24"/>
                <w:szCs w:val="24"/>
              </w:rPr>
              <w:t>и</w:t>
            </w:r>
            <w:proofErr w:type="gramEnd"/>
            <w:r w:rsidRPr="002F364C">
              <w:rPr>
                <w:rFonts w:ascii="Times New Roman" w:eastAsia="Times New Roman" w:hAnsi="Times New Roman" w:cs="Times New Roman"/>
                <w:color w:val="000000"/>
                <w:sz w:val="24"/>
                <w:szCs w:val="24"/>
              </w:rPr>
              <w:t xml:space="preserve"> следуя явно или неявно выраженным логическим связям.</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roofErr w:type="spellStart"/>
            <w:r w:rsidRPr="002F364C">
              <w:rPr>
                <w:rFonts w:ascii="Times New Roman" w:eastAsia="Times New Roman" w:hAnsi="Times New Roman" w:cs="Times New Roman"/>
                <w:color w:val="000000"/>
                <w:sz w:val="24"/>
                <w:szCs w:val="24"/>
              </w:rPr>
              <w:t>Несплошные</w:t>
            </w:r>
            <w:proofErr w:type="spellEnd"/>
            <w:r w:rsidRPr="002F364C">
              <w:rPr>
                <w:rFonts w:ascii="Times New Roman" w:eastAsia="Times New Roman" w:hAnsi="Times New Roman" w:cs="Times New Roman"/>
                <w:color w:val="000000"/>
                <w:sz w:val="24"/>
                <w:szCs w:val="24"/>
              </w:rPr>
              <w:t xml:space="preserve"> тексты: рассмотреть информацию, данную в нескольких различных формах, в их взаимосвязи и сделать на этой основе вывод.</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4-ый уровень</w:t>
            </w:r>
          </w:p>
        </w:tc>
      </w:tr>
      <w:tr w:rsidR="00931B82" w:rsidRPr="002F364C" w:rsidTr="002F364C">
        <w:tc>
          <w:tcPr>
            <w:tcW w:w="3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w:t>
            </w:r>
            <w:r w:rsidRPr="002F364C">
              <w:rPr>
                <w:rFonts w:ascii="Times New Roman" w:eastAsia="Times New Roman" w:hAnsi="Times New Roman" w:cs="Times New Roman"/>
                <w:color w:val="000000"/>
                <w:sz w:val="24"/>
                <w:szCs w:val="24"/>
              </w:rPr>
              <w:lastRenderedPageBreak/>
              <w:t>или формой. Сделать вывод о том, какая информация в тексте необходима для выполнения задания</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Использовать глубокие идеи, заложенные в тексте, для понимания и применения категорий в незнакомом контексте.</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Истолковывать разделы текста, беря в расчёт понимание текста в целом. Работать с идеями, которые противоречат </w:t>
            </w:r>
            <w:r w:rsidRPr="002F364C">
              <w:rPr>
                <w:rFonts w:ascii="Times New Roman" w:eastAsia="Times New Roman" w:hAnsi="Times New Roman" w:cs="Times New Roman"/>
                <w:color w:val="000000"/>
                <w:sz w:val="24"/>
                <w:szCs w:val="24"/>
              </w:rPr>
              <w:lastRenderedPageBreak/>
              <w:t>ожиданиям и сформированы в негативном контексте</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Использовать академические и общеизвестные знания для выдвижения гипотез или критической оценки текста.</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Демонстрировать точное понимание длинных и сложных текстов.</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Сплошные тексты: следуя лингвистическим или тематическим связям различных частей текста; найти, интерпретировать или оценивать неявно выраженную информацию либо сделать выводы философского характера.</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roofErr w:type="spellStart"/>
            <w:r w:rsidRPr="002F364C">
              <w:rPr>
                <w:rFonts w:ascii="Times New Roman" w:eastAsia="Times New Roman" w:hAnsi="Times New Roman" w:cs="Times New Roman"/>
                <w:color w:val="000000"/>
                <w:sz w:val="24"/>
                <w:szCs w:val="24"/>
              </w:rPr>
              <w:t>Несплошные</w:t>
            </w:r>
            <w:proofErr w:type="spellEnd"/>
            <w:r w:rsidRPr="002F364C">
              <w:rPr>
                <w:rFonts w:ascii="Times New Roman" w:eastAsia="Times New Roman" w:hAnsi="Times New Roman" w:cs="Times New Roman"/>
                <w:color w:val="000000"/>
                <w:sz w:val="24"/>
                <w:szCs w:val="24"/>
              </w:rPr>
              <w:t xml:space="preserve"> тексты: найти отдельные части информации и сравнить или обобщить их.</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5-ый уровень</w:t>
            </w:r>
          </w:p>
        </w:tc>
      </w:tr>
      <w:tr w:rsidR="00931B82" w:rsidRPr="002F364C" w:rsidTr="002F364C">
        <w:tc>
          <w:tcPr>
            <w:tcW w:w="3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Работа с информацией</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Интерпретация текста</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Рефлексия и оценка</w:t>
            </w:r>
          </w:p>
        </w:tc>
      </w:tr>
      <w:tr w:rsidR="00931B82" w:rsidRPr="002F364C" w:rsidTr="002F364C">
        <w:tc>
          <w:tcPr>
            <w:tcW w:w="3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Сделать вывод о том, какая информация в тексте необходима для выполнения задания.</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Работать с правдоподобной и/или достаточно объемной информацией</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Истолковать знания нюансов языка либо продемонстрировать полное понимание текста и всех его деталей</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tc>
      </w:tr>
      <w:tr w:rsidR="00931B82" w:rsidRPr="002F364C" w:rsidTr="002F364C">
        <w:tc>
          <w:tcPr>
            <w:tcW w:w="1074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roofErr w:type="spellStart"/>
            <w:r w:rsidRPr="002F364C">
              <w:rPr>
                <w:rFonts w:ascii="Times New Roman" w:eastAsia="Times New Roman" w:hAnsi="Times New Roman" w:cs="Times New Roman"/>
                <w:color w:val="000000"/>
                <w:sz w:val="24"/>
                <w:szCs w:val="24"/>
              </w:rPr>
              <w:t>Несплошные</w:t>
            </w:r>
            <w:proofErr w:type="spellEnd"/>
            <w:r w:rsidRPr="002F364C">
              <w:rPr>
                <w:rFonts w:ascii="Times New Roman" w:eastAsia="Times New Roman" w:hAnsi="Times New Roman" w:cs="Times New Roman"/>
                <w:color w:val="000000"/>
                <w:sz w:val="24"/>
                <w:szCs w:val="24"/>
              </w:rPr>
              <w:t xml:space="preserve"> тексты: установить характер связи частей информации, которая представлена в виде графиков, таблиц, диаграмм и пр., и может быть длинной и детализированной, иногда используя информации., </w:t>
            </w:r>
            <w:proofErr w:type="gramStart"/>
            <w:r w:rsidRPr="002F364C">
              <w:rPr>
                <w:rFonts w:ascii="Times New Roman" w:eastAsia="Times New Roman" w:hAnsi="Times New Roman" w:cs="Times New Roman"/>
                <w:color w:val="000000"/>
                <w:sz w:val="24"/>
                <w:szCs w:val="24"/>
              </w:rPr>
              <w:t>внешнюю</w:t>
            </w:r>
            <w:proofErr w:type="gramEnd"/>
            <w:r w:rsidRPr="002F364C">
              <w:rPr>
                <w:rFonts w:ascii="Times New Roman" w:eastAsia="Times New Roman" w:hAnsi="Times New Roman" w:cs="Times New Roman"/>
                <w:color w:val="000000"/>
                <w:sz w:val="24"/>
                <w:szCs w:val="24"/>
              </w:rPr>
              <w:t xml:space="preserve"> по отношению к основной.</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Читатель должен обнаружить, что для полного понимания данного текста требуется использовать различные элементы этого же текста, например, сноски.</w:t>
            </w:r>
          </w:p>
        </w:tc>
      </w:tr>
    </w:tbl>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i/>
          <w:iCs/>
          <w:color w:val="000000"/>
          <w:sz w:val="24"/>
          <w:szCs w:val="24"/>
        </w:rPr>
        <w:t>На основе приведенной выше таблицы выделены критерии и их показатели уровней грамотности.</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b/>
          <w:bCs/>
          <w:color w:val="000000"/>
          <w:sz w:val="24"/>
          <w:szCs w:val="24"/>
        </w:rPr>
        <w:t>Показатели уровня грамотности.</w:t>
      </w:r>
    </w:p>
    <w:tbl>
      <w:tblPr>
        <w:tblW w:w="10747" w:type="dxa"/>
        <w:shd w:val="clear" w:color="auto" w:fill="FFFFFF"/>
        <w:tblCellMar>
          <w:top w:w="105" w:type="dxa"/>
          <w:left w:w="105" w:type="dxa"/>
          <w:bottom w:w="105" w:type="dxa"/>
          <w:right w:w="105" w:type="dxa"/>
        </w:tblCellMar>
        <w:tblLook w:val="04A0"/>
      </w:tblPr>
      <w:tblGrid>
        <w:gridCol w:w="7647"/>
        <w:gridCol w:w="3100"/>
      </w:tblGrid>
      <w:tr w:rsidR="00931B82" w:rsidRPr="002F364C" w:rsidTr="00931B82">
        <w:trPr>
          <w:trHeight w:val="105"/>
        </w:trPr>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105" w:lineRule="atLeast"/>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Критерии и их показатели.</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105" w:lineRule="atLeast"/>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Балл</w:t>
            </w:r>
          </w:p>
        </w:tc>
      </w:tr>
      <w:tr w:rsidR="00931B82" w:rsidRPr="002F364C" w:rsidTr="00931B82">
        <w:trPr>
          <w:trHeight w:val="165"/>
        </w:trPr>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165" w:lineRule="atLeast"/>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1.Умеет выделять главную мысль в тексте.</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165" w:lineRule="atLeast"/>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w:t>
            </w: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Находит ключевые слова</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Определяет ключевые предложения</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Определяет главную мысль – доминанту текста</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2.Находит информацию в тексте, её интерпретирует, выделяет составные части текста.</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w:t>
            </w: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Выделяет составные части текста.</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Составляет простой план.</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Выделяет языковые средства: слова в переносном смысле, специальные термины, выразительные средства (метафоры, эпитеты, олицетворения, сравнения), афоризмы.</w:t>
            </w:r>
            <w:proofErr w:type="gramEnd"/>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3.Классифицирует информацию текста по критериям; делает выводы по своей работе над текстом.</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w:t>
            </w: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Выделяет причину и следствие</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Выделяет описание</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Выделяет тезис и аргументы</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4.Критически оценивает текст, используя дополнительные знания; </w:t>
            </w:r>
            <w:r w:rsidRPr="002F364C">
              <w:rPr>
                <w:rFonts w:ascii="Times New Roman" w:eastAsia="Times New Roman" w:hAnsi="Times New Roman" w:cs="Times New Roman"/>
                <w:color w:val="000000"/>
                <w:sz w:val="24"/>
                <w:szCs w:val="24"/>
              </w:rPr>
              <w:lastRenderedPageBreak/>
              <w:t>работает с идеями и гипотезами.</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3</w:t>
            </w: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Отвечает на вопросы к тексту</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Выявляет проблему (сюжет) текста</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Высказывает свою точку зрения. Приводит аргументы в защиту своей точки зрения</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5.Работает с глубоко скрытой информацией; полное понимание текста.</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4</w:t>
            </w:r>
          </w:p>
        </w:tc>
      </w:tr>
      <w:tr w:rsidR="00931B82" w:rsidRPr="002F364C" w:rsidTr="00931B82">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Задает вопросы к </w:t>
            </w:r>
            <w:proofErr w:type="gramStart"/>
            <w:r w:rsidRPr="002F364C">
              <w:rPr>
                <w:rFonts w:ascii="Times New Roman" w:eastAsia="Times New Roman" w:hAnsi="Times New Roman" w:cs="Times New Roman"/>
                <w:color w:val="000000"/>
                <w:sz w:val="24"/>
                <w:szCs w:val="24"/>
              </w:rPr>
              <w:t>тексту</w:t>
            </w:r>
            <w:proofErr w:type="gramEnd"/>
            <w:r w:rsidRPr="002F364C">
              <w:rPr>
                <w:rFonts w:ascii="Times New Roman" w:eastAsia="Times New Roman" w:hAnsi="Times New Roman" w:cs="Times New Roman"/>
                <w:color w:val="000000"/>
                <w:sz w:val="24"/>
                <w:szCs w:val="24"/>
              </w:rPr>
              <w:t xml:space="preserve"> как по содержанию так и повторному осмыслению (возвращение к прочитанному)</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Может дополнить новой информацией</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Определяет значение прочитанного для себя и для какой либо науки</w:t>
            </w:r>
            <w:proofErr w:type="gramEnd"/>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p>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p>
        </w:tc>
      </w:tr>
      <w:tr w:rsidR="00931B82" w:rsidRPr="002F364C" w:rsidTr="00931B82">
        <w:trPr>
          <w:trHeight w:val="105"/>
        </w:trPr>
        <w:tc>
          <w:tcPr>
            <w:tcW w:w="764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931B82" w:rsidRPr="002F364C" w:rsidRDefault="00931B82" w:rsidP="002F364C">
            <w:pPr>
              <w:spacing w:after="0" w:line="105" w:lineRule="atLeast"/>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Всего</w:t>
            </w:r>
          </w:p>
        </w:tc>
        <w:tc>
          <w:tcPr>
            <w:tcW w:w="310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105" w:lineRule="atLeast"/>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16</w:t>
            </w:r>
          </w:p>
        </w:tc>
      </w:tr>
    </w:tbl>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Уровень грамотности.</w:t>
      </w:r>
    </w:p>
    <w:p w:rsidR="00931B82" w:rsidRPr="002F364C" w:rsidRDefault="00931B82" w:rsidP="002F364C">
      <w:pPr>
        <w:numPr>
          <w:ilvl w:val="0"/>
          <w:numId w:val="40"/>
        </w:numPr>
        <w:shd w:val="clear" w:color="auto" w:fill="FFFFFF"/>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Высокий</w:t>
      </w:r>
      <w:proofErr w:type="gramEnd"/>
      <w:r w:rsidRPr="002F364C">
        <w:rPr>
          <w:rFonts w:ascii="Times New Roman" w:eastAsia="Times New Roman" w:hAnsi="Times New Roman" w:cs="Times New Roman"/>
          <w:color w:val="000000"/>
          <w:sz w:val="24"/>
          <w:szCs w:val="24"/>
        </w:rPr>
        <w:t xml:space="preserve"> – 14-16 баллов</w:t>
      </w:r>
    </w:p>
    <w:p w:rsidR="00931B82" w:rsidRPr="002F364C" w:rsidRDefault="00931B82" w:rsidP="002F364C">
      <w:pPr>
        <w:numPr>
          <w:ilvl w:val="0"/>
          <w:numId w:val="40"/>
        </w:numPr>
        <w:shd w:val="clear" w:color="auto" w:fill="FFFFFF"/>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Средний</w:t>
      </w:r>
      <w:proofErr w:type="gramEnd"/>
      <w:r w:rsidRPr="002F364C">
        <w:rPr>
          <w:rFonts w:ascii="Times New Roman" w:eastAsia="Times New Roman" w:hAnsi="Times New Roman" w:cs="Times New Roman"/>
          <w:color w:val="000000"/>
          <w:sz w:val="24"/>
          <w:szCs w:val="24"/>
        </w:rPr>
        <w:t xml:space="preserve"> - 10-13 баллов</w:t>
      </w:r>
    </w:p>
    <w:p w:rsidR="00931B82" w:rsidRPr="002F364C" w:rsidRDefault="00931B82" w:rsidP="002F364C">
      <w:pPr>
        <w:numPr>
          <w:ilvl w:val="0"/>
          <w:numId w:val="40"/>
        </w:numPr>
        <w:shd w:val="clear" w:color="auto" w:fill="FFFFFF"/>
        <w:spacing w:after="0" w:line="240" w:lineRule="auto"/>
        <w:rPr>
          <w:rFonts w:ascii="Times New Roman" w:eastAsia="Times New Roman" w:hAnsi="Times New Roman" w:cs="Times New Roman"/>
          <w:color w:val="000000"/>
          <w:sz w:val="24"/>
          <w:szCs w:val="24"/>
        </w:rPr>
      </w:pPr>
      <w:proofErr w:type="gramStart"/>
      <w:r w:rsidRPr="002F364C">
        <w:rPr>
          <w:rFonts w:ascii="Times New Roman" w:eastAsia="Times New Roman" w:hAnsi="Times New Roman" w:cs="Times New Roman"/>
          <w:color w:val="000000"/>
          <w:sz w:val="24"/>
          <w:szCs w:val="24"/>
        </w:rPr>
        <w:t>Низкий</w:t>
      </w:r>
      <w:proofErr w:type="gramEnd"/>
      <w:r w:rsidRPr="002F364C">
        <w:rPr>
          <w:rFonts w:ascii="Times New Roman" w:eastAsia="Times New Roman" w:hAnsi="Times New Roman" w:cs="Times New Roman"/>
          <w:color w:val="000000"/>
          <w:sz w:val="24"/>
          <w:szCs w:val="24"/>
        </w:rPr>
        <w:t xml:space="preserve"> – 7-9 баллов</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Каждый учитель имеет возможность разработать диагностические тексты по своему предмету. Пример вводного диагностического текста на общую тему для 5 класса приведен в </w:t>
      </w:r>
      <w:r w:rsidRPr="002F364C">
        <w:rPr>
          <w:rFonts w:ascii="Times New Roman" w:eastAsia="Times New Roman" w:hAnsi="Times New Roman" w:cs="Times New Roman"/>
          <w:i/>
          <w:iCs/>
          <w:color w:val="000000"/>
          <w:sz w:val="24"/>
          <w:szCs w:val="24"/>
        </w:rPr>
        <w:t>Приложении №1</w:t>
      </w:r>
      <w:r w:rsidRPr="002F364C">
        <w:rPr>
          <w:rFonts w:ascii="Times New Roman" w:eastAsia="Times New Roman" w:hAnsi="Times New Roman" w:cs="Times New Roman"/>
          <w:color w:val="000000"/>
          <w:sz w:val="24"/>
          <w:szCs w:val="24"/>
        </w:rPr>
        <w:t> к программе.</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jc w:val="right"/>
        <w:rPr>
          <w:rFonts w:ascii="Times New Roman" w:eastAsia="Times New Roman" w:hAnsi="Times New Roman" w:cs="Times New Roman"/>
          <w:color w:val="000000"/>
          <w:sz w:val="24"/>
          <w:szCs w:val="24"/>
        </w:rPr>
      </w:pPr>
      <w:r w:rsidRPr="002F364C">
        <w:rPr>
          <w:rFonts w:ascii="Times New Roman" w:eastAsia="Times New Roman" w:hAnsi="Times New Roman" w:cs="Times New Roman"/>
          <w:i/>
          <w:iCs/>
          <w:color w:val="000000"/>
          <w:sz w:val="24"/>
          <w:szCs w:val="24"/>
        </w:rPr>
        <w:t>Приложение 2</w:t>
      </w:r>
    </w:p>
    <w:p w:rsidR="00931B82" w:rsidRPr="002F364C" w:rsidRDefault="00931B82" w:rsidP="002F364C">
      <w:pPr>
        <w:shd w:val="clear" w:color="auto" w:fill="FFFFFF"/>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Примерный те</w:t>
      </w:r>
      <w:proofErr w:type="gramStart"/>
      <w:r w:rsidRPr="002F364C">
        <w:rPr>
          <w:rFonts w:ascii="Times New Roman" w:eastAsia="Times New Roman" w:hAnsi="Times New Roman" w:cs="Times New Roman"/>
          <w:color w:val="000000"/>
          <w:sz w:val="24"/>
          <w:szCs w:val="24"/>
        </w:rPr>
        <w:t>кст дл</w:t>
      </w:r>
      <w:proofErr w:type="gramEnd"/>
      <w:r w:rsidRPr="002F364C">
        <w:rPr>
          <w:rFonts w:ascii="Times New Roman" w:eastAsia="Times New Roman" w:hAnsi="Times New Roman" w:cs="Times New Roman"/>
          <w:color w:val="000000"/>
          <w:sz w:val="24"/>
          <w:szCs w:val="24"/>
        </w:rPr>
        <w:t>я вводной диагностики.</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/Чудо это удивляет и радует людей. Чудо это не занимает много места. Невелико это чудо, но в нем может поместиться весь мир. /Чудо это не город, но в нем может жить много разных людей. Ты на всю жизнь полюбишь самых лучших из них. /Чудо это не кабинет ученого. Но если ты будешь постоянно заглядывать в это чудо, то станешь человеком образованным. /Чудо это может стать лучшим другом и помощником. /Тебе уже ясно, о чем идет речь? Ведь нет на свете чуда больше, чем хорошая, умная книга.</w:t>
      </w: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(А. Борисов)</w:t>
      </w:r>
    </w:p>
    <w:tbl>
      <w:tblPr>
        <w:tblW w:w="10888" w:type="dxa"/>
        <w:shd w:val="clear" w:color="auto" w:fill="FFFFFF"/>
        <w:tblCellMar>
          <w:top w:w="105" w:type="dxa"/>
          <w:left w:w="105" w:type="dxa"/>
          <w:bottom w:w="105" w:type="dxa"/>
          <w:right w:w="105" w:type="dxa"/>
        </w:tblCellMar>
        <w:tblLook w:val="04A0"/>
      </w:tblPr>
      <w:tblGrid>
        <w:gridCol w:w="473"/>
        <w:gridCol w:w="4313"/>
        <w:gridCol w:w="4158"/>
        <w:gridCol w:w="1944"/>
      </w:tblGrid>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w:t>
            </w: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Задания к тексту по критериям</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Варианты ответов</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Оценка по критериям Балл</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c>
          <w:tcPr>
            <w:tcW w:w="84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Умеет выделять главную мысль в тексте.</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Найди и выпиши в тексте ключевые слова</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 xml:space="preserve">удивляет, невелико, много разных людей, заглядывать, </w:t>
            </w:r>
            <w:proofErr w:type="gramStart"/>
            <w:r w:rsidRPr="002F364C">
              <w:rPr>
                <w:rFonts w:ascii="Times New Roman" w:eastAsia="Times New Roman" w:hAnsi="Times New Roman" w:cs="Times New Roman"/>
                <w:color w:val="000000"/>
                <w:sz w:val="24"/>
                <w:szCs w:val="24"/>
              </w:rPr>
              <w:t>образованным</w:t>
            </w:r>
            <w:proofErr w:type="gramEnd"/>
            <w:r w:rsidRPr="002F364C">
              <w:rPr>
                <w:rFonts w:ascii="Times New Roman" w:eastAsia="Times New Roman" w:hAnsi="Times New Roman" w:cs="Times New Roman"/>
                <w:color w:val="000000"/>
                <w:sz w:val="24"/>
                <w:szCs w:val="24"/>
              </w:rPr>
              <w:t>, друг и помощник, умная книга.</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Выпиши ключевое предложение</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Ведь нет на свете чуда больше, чем хорошая, умная книга.</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Определи главную мысль</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книга самое большое чудо на свете, книга позволяет не быть одиноким, быть образованным.</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2.</w:t>
            </w:r>
          </w:p>
        </w:tc>
        <w:tc>
          <w:tcPr>
            <w:tcW w:w="84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Находит информацию в тексте, её интерпретирует, выделяет составные части текста.</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Сколько частей в тексте?</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5</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Составь простой план.</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План.</w:t>
            </w:r>
          </w:p>
          <w:p w:rsidR="00931B82" w:rsidRPr="002F364C" w:rsidRDefault="00931B82" w:rsidP="002F364C">
            <w:pPr>
              <w:numPr>
                <w:ilvl w:val="0"/>
                <w:numId w:val="41"/>
              </w:num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Чудо, в котором помещается весь мир.</w:t>
            </w:r>
          </w:p>
          <w:p w:rsidR="00931B82" w:rsidRPr="002F364C" w:rsidRDefault="00931B82" w:rsidP="002F364C">
            <w:pPr>
              <w:numPr>
                <w:ilvl w:val="0"/>
                <w:numId w:val="41"/>
              </w:num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Чудо поможет познакомиться с разными людьми.</w:t>
            </w:r>
          </w:p>
          <w:p w:rsidR="00931B82" w:rsidRPr="002F364C" w:rsidRDefault="00931B82" w:rsidP="002F364C">
            <w:pPr>
              <w:numPr>
                <w:ilvl w:val="0"/>
                <w:numId w:val="41"/>
              </w:num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Благодаря чуду станешь образованным человеком.</w:t>
            </w:r>
          </w:p>
          <w:p w:rsidR="00931B82" w:rsidRPr="002F364C" w:rsidRDefault="00931B82" w:rsidP="002F364C">
            <w:pPr>
              <w:numPr>
                <w:ilvl w:val="0"/>
                <w:numId w:val="41"/>
              </w:num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Чудо станет другом.</w:t>
            </w:r>
          </w:p>
          <w:p w:rsidR="00931B82" w:rsidRPr="002F364C" w:rsidRDefault="00931B82" w:rsidP="002F364C">
            <w:pPr>
              <w:numPr>
                <w:ilvl w:val="0"/>
                <w:numId w:val="41"/>
              </w:num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Книга – большое чудо на свете.</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Какие выразительные средства использовал автор?</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Повторение слова «чудо», обращение, противопоставления.</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lastRenderedPageBreak/>
              <w:t>3.</w:t>
            </w:r>
          </w:p>
        </w:tc>
        <w:tc>
          <w:tcPr>
            <w:tcW w:w="84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Классифицирует информацию текста по критериям; делает выводы по своей работе над текстом.</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Выпиши тезис, который объясняется в тексте</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Тезис – книга является самым большим чудом на свете</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Какие аргументы автор приводит?</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Аргументы – поместится весь мир, станешь образованным, найдешь друзей.</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4.</w:t>
            </w:r>
          </w:p>
        </w:tc>
        <w:tc>
          <w:tcPr>
            <w:tcW w:w="84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Критически оценивает текст, используя дополнительные знания; работает с идеями и гипотезами.</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Ответь на вопросы.</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Что автор строк называет чудом? (книгу)</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Что такое чудо? Найдите слово объясняющее что такое «чудо»</w:t>
            </w:r>
            <w:proofErr w:type="gramStart"/>
            <w:r w:rsidRPr="002F364C">
              <w:rPr>
                <w:rFonts w:ascii="Times New Roman" w:eastAsia="Times New Roman" w:hAnsi="Times New Roman" w:cs="Times New Roman"/>
                <w:color w:val="000000"/>
                <w:sz w:val="24"/>
                <w:szCs w:val="24"/>
              </w:rPr>
              <w:t>.</w:t>
            </w:r>
            <w:proofErr w:type="gramEnd"/>
            <w:r w:rsidRPr="002F364C">
              <w:rPr>
                <w:rFonts w:ascii="Times New Roman" w:eastAsia="Times New Roman" w:hAnsi="Times New Roman" w:cs="Times New Roman"/>
                <w:color w:val="000000"/>
                <w:sz w:val="24"/>
                <w:szCs w:val="24"/>
              </w:rPr>
              <w:t xml:space="preserve"> (</w:t>
            </w:r>
            <w:proofErr w:type="gramStart"/>
            <w:r w:rsidRPr="002F364C">
              <w:rPr>
                <w:rFonts w:ascii="Times New Roman" w:eastAsia="Times New Roman" w:hAnsi="Times New Roman" w:cs="Times New Roman"/>
                <w:color w:val="000000"/>
                <w:sz w:val="24"/>
                <w:szCs w:val="24"/>
              </w:rPr>
              <w:t>ч</w:t>
            </w:r>
            <w:proofErr w:type="gramEnd"/>
            <w:r w:rsidRPr="002F364C">
              <w:rPr>
                <w:rFonts w:ascii="Times New Roman" w:eastAsia="Times New Roman" w:hAnsi="Times New Roman" w:cs="Times New Roman"/>
                <w:color w:val="000000"/>
                <w:sz w:val="24"/>
                <w:szCs w:val="24"/>
              </w:rPr>
              <w:t>удо – предмет, явление, которое удивляет; слово «удивляет»)</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Чему противопоставляется чудо? (городу, кабинету ученого)</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Как могут в чуде жить разные люди? О чем идет речь? (в книгах живут литературные персонажи, в книгах идет речь о людях и их жизни)</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Объясните, как книга может стать другом? (в книге человек найдет совет, переживания, книга – учит и воспитывает)</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Вы согласны с главной мыслью текста?</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Опишите свое отношение к чтению книг. Как часто вы читаете книги? Любите ли читать? Какие книги вы читать? Какая должна быть книга, чтобы вызвать у вас интерес?</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Важно чтобы ответы были развернутыми, а на последний вопрос ответ содержит описание качеств книги.</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5.</w:t>
            </w:r>
          </w:p>
        </w:tc>
        <w:tc>
          <w:tcPr>
            <w:tcW w:w="84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Работает с глубоко скрытой информацией; полное понимание текста.</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Придумайте два вопроса к тексту: простой и сложный.</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Важно чтобы вопросы разного типа.</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w:t>
            </w:r>
          </w:p>
        </w:tc>
      </w:tr>
      <w:tr w:rsidR="00931B82" w:rsidRPr="002F364C" w:rsidTr="002F364C">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Ответь на вопрос. Зачем сегодня в век компьютеров нужны книги? Выскажите свою позицию и аргументируйте.</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Важно чтобы в ответе была выражена позиция ученика и два-три аргумента.</w:t>
            </w:r>
          </w:p>
          <w:p w:rsidR="00931B82" w:rsidRPr="002F364C" w:rsidRDefault="00931B82" w:rsidP="002F364C">
            <w:pPr>
              <w:spacing w:after="0" w:line="240" w:lineRule="auto"/>
              <w:rPr>
                <w:rFonts w:ascii="Times New Roman" w:eastAsia="Times New Roman" w:hAnsi="Times New Roman" w:cs="Times New Roman"/>
                <w:color w:val="000000"/>
                <w:sz w:val="24"/>
                <w:szCs w:val="24"/>
              </w:rPr>
            </w:pPr>
          </w:p>
          <w:p w:rsidR="00931B82" w:rsidRPr="002F364C" w:rsidRDefault="00931B82" w:rsidP="002F364C">
            <w:pPr>
              <w:spacing w:after="0" w:line="240" w:lineRule="auto"/>
              <w:jc w:val="center"/>
              <w:rPr>
                <w:rFonts w:ascii="Times New Roman" w:eastAsia="Times New Roman" w:hAnsi="Times New Roman" w:cs="Times New Roman"/>
                <w:color w:val="000000"/>
                <w:sz w:val="24"/>
                <w:szCs w:val="24"/>
              </w:rPr>
            </w:pP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3</w:t>
            </w:r>
          </w:p>
        </w:tc>
      </w:tr>
      <w:tr w:rsidR="00931B82" w:rsidRPr="002F364C" w:rsidTr="002F364C">
        <w:tc>
          <w:tcPr>
            <w:tcW w:w="89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Всего</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1B82" w:rsidRPr="002F364C" w:rsidRDefault="00931B82" w:rsidP="002F364C">
            <w:pPr>
              <w:spacing w:after="0" w:line="240" w:lineRule="auto"/>
              <w:rPr>
                <w:rFonts w:ascii="Times New Roman" w:eastAsia="Times New Roman" w:hAnsi="Times New Roman" w:cs="Times New Roman"/>
                <w:color w:val="000000"/>
                <w:sz w:val="24"/>
                <w:szCs w:val="24"/>
              </w:rPr>
            </w:pPr>
            <w:r w:rsidRPr="002F364C">
              <w:rPr>
                <w:rFonts w:ascii="Times New Roman" w:eastAsia="Times New Roman" w:hAnsi="Times New Roman" w:cs="Times New Roman"/>
                <w:color w:val="000000"/>
                <w:sz w:val="24"/>
                <w:szCs w:val="24"/>
              </w:rPr>
              <w:t>16</w:t>
            </w:r>
          </w:p>
        </w:tc>
      </w:tr>
    </w:tbl>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931B82" w:rsidRPr="002F364C" w:rsidRDefault="00931B82" w:rsidP="002F364C">
      <w:pPr>
        <w:shd w:val="clear" w:color="auto" w:fill="FFFFFF"/>
        <w:spacing w:after="0" w:line="240" w:lineRule="auto"/>
        <w:rPr>
          <w:rFonts w:ascii="Times New Roman" w:eastAsia="Times New Roman" w:hAnsi="Times New Roman" w:cs="Times New Roman"/>
          <w:color w:val="000000"/>
          <w:sz w:val="24"/>
          <w:szCs w:val="24"/>
        </w:rPr>
      </w:pPr>
    </w:p>
    <w:p w:rsidR="00A8202D" w:rsidRPr="002F364C" w:rsidRDefault="00A8202D" w:rsidP="002F364C">
      <w:pPr>
        <w:spacing w:after="0"/>
        <w:rPr>
          <w:rFonts w:ascii="Times New Roman" w:hAnsi="Times New Roman" w:cs="Times New Roman"/>
          <w:sz w:val="24"/>
          <w:szCs w:val="24"/>
        </w:rPr>
      </w:pPr>
    </w:p>
    <w:sectPr w:rsidR="00A8202D" w:rsidRPr="002F364C" w:rsidSect="002F364C">
      <w:pgSz w:w="11906" w:h="16838"/>
      <w:pgMar w:top="568"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26A"/>
    <w:multiLevelType w:val="multilevel"/>
    <w:tmpl w:val="3AA0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A7B79"/>
    <w:multiLevelType w:val="multilevel"/>
    <w:tmpl w:val="2A6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56FBE"/>
    <w:multiLevelType w:val="multilevel"/>
    <w:tmpl w:val="5368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A2CE7"/>
    <w:multiLevelType w:val="multilevel"/>
    <w:tmpl w:val="971C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440C2"/>
    <w:multiLevelType w:val="multilevel"/>
    <w:tmpl w:val="462E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61C80"/>
    <w:multiLevelType w:val="multilevel"/>
    <w:tmpl w:val="26667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127880"/>
    <w:multiLevelType w:val="multilevel"/>
    <w:tmpl w:val="30B0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815733"/>
    <w:multiLevelType w:val="multilevel"/>
    <w:tmpl w:val="0192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B255C"/>
    <w:multiLevelType w:val="multilevel"/>
    <w:tmpl w:val="C488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582B78"/>
    <w:multiLevelType w:val="multilevel"/>
    <w:tmpl w:val="9A1CC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50B8C"/>
    <w:multiLevelType w:val="multilevel"/>
    <w:tmpl w:val="6E589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1147C"/>
    <w:multiLevelType w:val="multilevel"/>
    <w:tmpl w:val="3964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4737F"/>
    <w:multiLevelType w:val="multilevel"/>
    <w:tmpl w:val="268C4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7731"/>
    <w:multiLevelType w:val="multilevel"/>
    <w:tmpl w:val="E332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AB102C"/>
    <w:multiLevelType w:val="multilevel"/>
    <w:tmpl w:val="179C3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B484C"/>
    <w:multiLevelType w:val="multilevel"/>
    <w:tmpl w:val="A2B6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D017E"/>
    <w:multiLevelType w:val="multilevel"/>
    <w:tmpl w:val="EB141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4B3354"/>
    <w:multiLevelType w:val="multilevel"/>
    <w:tmpl w:val="A9F0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1F7A6B"/>
    <w:multiLevelType w:val="multilevel"/>
    <w:tmpl w:val="806E7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61736B"/>
    <w:multiLevelType w:val="multilevel"/>
    <w:tmpl w:val="324A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8E7AE9"/>
    <w:multiLevelType w:val="multilevel"/>
    <w:tmpl w:val="0AD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545EE"/>
    <w:multiLevelType w:val="multilevel"/>
    <w:tmpl w:val="1C0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4466A"/>
    <w:multiLevelType w:val="multilevel"/>
    <w:tmpl w:val="329A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025B"/>
    <w:multiLevelType w:val="multilevel"/>
    <w:tmpl w:val="234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AE39E7"/>
    <w:multiLevelType w:val="multilevel"/>
    <w:tmpl w:val="3EE0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421F21"/>
    <w:multiLevelType w:val="multilevel"/>
    <w:tmpl w:val="F69A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104D42"/>
    <w:multiLevelType w:val="multilevel"/>
    <w:tmpl w:val="40B01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3729A7"/>
    <w:multiLevelType w:val="multilevel"/>
    <w:tmpl w:val="9AB6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BB60E7"/>
    <w:multiLevelType w:val="multilevel"/>
    <w:tmpl w:val="77D8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D231E3"/>
    <w:multiLevelType w:val="multilevel"/>
    <w:tmpl w:val="38CC6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61C51"/>
    <w:multiLevelType w:val="multilevel"/>
    <w:tmpl w:val="FE86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82DBD"/>
    <w:multiLevelType w:val="multilevel"/>
    <w:tmpl w:val="C470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CD4CEA"/>
    <w:multiLevelType w:val="multilevel"/>
    <w:tmpl w:val="E092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FD085D"/>
    <w:multiLevelType w:val="multilevel"/>
    <w:tmpl w:val="18C0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A446D"/>
    <w:multiLevelType w:val="multilevel"/>
    <w:tmpl w:val="B3EE2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24F22"/>
    <w:multiLevelType w:val="multilevel"/>
    <w:tmpl w:val="0EAE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6B22A1"/>
    <w:multiLevelType w:val="multilevel"/>
    <w:tmpl w:val="7AAE0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7F7027"/>
    <w:multiLevelType w:val="multilevel"/>
    <w:tmpl w:val="AF36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1C7C0F"/>
    <w:multiLevelType w:val="multilevel"/>
    <w:tmpl w:val="55B6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AA2694"/>
    <w:multiLevelType w:val="multilevel"/>
    <w:tmpl w:val="759A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FD674F"/>
    <w:multiLevelType w:val="multilevel"/>
    <w:tmpl w:val="03727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
  </w:num>
  <w:num w:numId="3">
    <w:abstractNumId w:val="21"/>
  </w:num>
  <w:num w:numId="4">
    <w:abstractNumId w:val="20"/>
  </w:num>
  <w:num w:numId="5">
    <w:abstractNumId w:val="2"/>
  </w:num>
  <w:num w:numId="6">
    <w:abstractNumId w:val="22"/>
  </w:num>
  <w:num w:numId="7">
    <w:abstractNumId w:val="7"/>
  </w:num>
  <w:num w:numId="8">
    <w:abstractNumId w:val="33"/>
  </w:num>
  <w:num w:numId="9">
    <w:abstractNumId w:val="31"/>
  </w:num>
  <w:num w:numId="10">
    <w:abstractNumId w:val="40"/>
  </w:num>
  <w:num w:numId="11">
    <w:abstractNumId w:val="12"/>
  </w:num>
  <w:num w:numId="12">
    <w:abstractNumId w:val="11"/>
  </w:num>
  <w:num w:numId="13">
    <w:abstractNumId w:val="10"/>
  </w:num>
  <w:num w:numId="14">
    <w:abstractNumId w:val="25"/>
  </w:num>
  <w:num w:numId="15">
    <w:abstractNumId w:val="29"/>
  </w:num>
  <w:num w:numId="16">
    <w:abstractNumId w:val="0"/>
  </w:num>
  <w:num w:numId="17">
    <w:abstractNumId w:val="9"/>
  </w:num>
  <w:num w:numId="18">
    <w:abstractNumId w:val="24"/>
  </w:num>
  <w:num w:numId="19">
    <w:abstractNumId w:val="14"/>
  </w:num>
  <w:num w:numId="20">
    <w:abstractNumId w:val="26"/>
  </w:num>
  <w:num w:numId="21">
    <w:abstractNumId w:val="5"/>
  </w:num>
  <w:num w:numId="22">
    <w:abstractNumId w:val="18"/>
  </w:num>
  <w:num w:numId="23">
    <w:abstractNumId w:val="38"/>
  </w:num>
  <w:num w:numId="24">
    <w:abstractNumId w:val="36"/>
  </w:num>
  <w:num w:numId="25">
    <w:abstractNumId w:val="13"/>
  </w:num>
  <w:num w:numId="26">
    <w:abstractNumId w:val="39"/>
  </w:num>
  <w:num w:numId="27">
    <w:abstractNumId w:val="3"/>
  </w:num>
  <w:num w:numId="28">
    <w:abstractNumId w:val="34"/>
  </w:num>
  <w:num w:numId="29">
    <w:abstractNumId w:val="30"/>
  </w:num>
  <w:num w:numId="30">
    <w:abstractNumId w:val="35"/>
  </w:num>
  <w:num w:numId="31">
    <w:abstractNumId w:val="8"/>
  </w:num>
  <w:num w:numId="32">
    <w:abstractNumId w:val="16"/>
  </w:num>
  <w:num w:numId="33">
    <w:abstractNumId w:val="32"/>
  </w:num>
  <w:num w:numId="34">
    <w:abstractNumId w:val="37"/>
  </w:num>
  <w:num w:numId="35">
    <w:abstractNumId w:val="23"/>
  </w:num>
  <w:num w:numId="36">
    <w:abstractNumId w:val="1"/>
  </w:num>
  <w:num w:numId="37">
    <w:abstractNumId w:val="17"/>
  </w:num>
  <w:num w:numId="38">
    <w:abstractNumId w:val="28"/>
  </w:num>
  <w:num w:numId="39">
    <w:abstractNumId w:val="15"/>
  </w:num>
  <w:num w:numId="40">
    <w:abstractNumId w:val="1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B82"/>
    <w:rsid w:val="002F364C"/>
    <w:rsid w:val="005A040E"/>
    <w:rsid w:val="00931B82"/>
    <w:rsid w:val="00A8202D"/>
    <w:rsid w:val="00AA7252"/>
    <w:rsid w:val="00F2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B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9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5604</Words>
  <Characters>31944</Characters>
  <Application>Microsoft Office Word</Application>
  <DocSecurity>0</DocSecurity>
  <Lines>266</Lines>
  <Paragraphs>74</Paragraphs>
  <ScaleCrop>false</ScaleCrop>
  <Company>Microsoft</Company>
  <LinksUpToDate>false</LinksUpToDate>
  <CharactersWithSpaces>37474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cp:lastPrinted>2021-10-28T19:48:00Z</cp:lastPrinted>
  <dcterms:created xsi:type="dcterms:W3CDTF">2021-08-30T11:53:00Z</dcterms:created>
  <dcterms:modified xsi:type="dcterms:W3CDTF">2021-10-28T19:49:00Z</dcterms:modified>
</cp:coreProperties>
</file>