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51"/>
        <w:keepNext w:val="true"/>
        <w:keepLines/>
        <w:shd w:val="clear" w:color="auto" w:fill="auto"/>
        <w:spacing w:lineRule="auto" w:line="240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t>ПОЯСНИТЕЛЬНАЯ ЗАПИСКА</w:t>
      </w:r>
      <w:bookmarkEnd w:id="0"/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Рабочая программа по физической культуре составлена на основе федерального государст</w:t>
        <w:softHyphen/>
        <w:t>венного образовательного стандарта начального общего образования, Примерной образователь</w:t>
        <w:softHyphen/>
        <w:t>ной программы, Комплексной программы физического воспитания учащихся и ориентирована на использование учебно-методического комплекта:</w:t>
      </w:r>
    </w:p>
    <w:p>
      <w:pPr>
        <w:pStyle w:val="24"/>
        <w:numPr>
          <w:ilvl w:val="0"/>
          <w:numId w:val="10"/>
        </w:numPr>
        <w:shd w:val="clear" w:color="auto" w:fill="auto"/>
        <w:tabs>
          <w:tab w:val="clear" w:pos="708"/>
          <w:tab w:val="left" w:pos="556" w:leader="none"/>
        </w:tabs>
        <w:spacing w:lineRule="auto" w:line="240"/>
        <w:ind w:firstLine="340"/>
        <w:rPr>
          <w:sz w:val="24"/>
          <w:szCs w:val="24"/>
        </w:rPr>
      </w:pPr>
      <w:r>
        <w:rPr>
          <w:rStyle w:val="21"/>
          <w:sz w:val="24"/>
          <w:szCs w:val="24"/>
        </w:rPr>
        <w:t>Лях, В. И.</w:t>
      </w:r>
      <w:r>
        <w:rPr>
          <w:sz w:val="24"/>
          <w:szCs w:val="24"/>
        </w:rPr>
        <w:t xml:space="preserve"> Физическая культура. 1-4 классы : учеб, для общеобразоват. учреждений / В. И. Лях. - М. : Просвещение, 2012.</w:t>
      </w:r>
    </w:p>
    <w:p>
      <w:pPr>
        <w:pStyle w:val="24"/>
        <w:numPr>
          <w:ilvl w:val="0"/>
          <w:numId w:val="1"/>
        </w:numPr>
        <w:shd w:val="clear" w:color="auto" w:fill="auto"/>
        <w:tabs>
          <w:tab w:val="clear" w:pos="708"/>
          <w:tab w:val="left" w:pos="560" w:leader="none"/>
        </w:tabs>
        <w:spacing w:lineRule="auto" w:line="240" w:before="0" w:after="105"/>
        <w:ind w:firstLine="340"/>
        <w:rPr>
          <w:sz w:val="24"/>
          <w:szCs w:val="24"/>
        </w:rPr>
      </w:pPr>
      <w:r>
        <w:rPr>
          <w:rStyle w:val="21"/>
          <w:sz w:val="24"/>
          <w:szCs w:val="24"/>
        </w:rPr>
        <w:t>Лях, В. И.</w:t>
      </w:r>
      <w:r>
        <w:rPr>
          <w:sz w:val="24"/>
          <w:szCs w:val="24"/>
        </w:rPr>
        <w:t xml:space="preserve"> Физическая культура. 1-4 классы. Рабочие программы / В. И. Лях. - М. : Про</w:t>
        <w:softHyphen/>
        <w:t>свещение, 2012.</w:t>
      </w:r>
    </w:p>
    <w:p>
      <w:pPr>
        <w:pStyle w:val="32"/>
        <w:shd w:val="clear" w:color="auto" w:fill="auto"/>
        <w:spacing w:lineRule="auto" w:line="240" w:before="0" w:after="39"/>
        <w:jc w:val="both"/>
        <w:rPr>
          <w:sz w:val="24"/>
          <w:szCs w:val="24"/>
        </w:rPr>
      </w:pPr>
      <w:r>
        <w:rPr>
          <w:rStyle w:val="31"/>
          <w:b/>
          <w:sz w:val="24"/>
          <w:szCs w:val="24"/>
        </w:rPr>
        <w:t>Общая характеристика учебного предмета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начального общего образования определяет содержа</w:t>
        <w:softHyphen/>
        <w:t>ние и организацию учебного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</w:t>
        <w:softHyphen/>
        <w:t>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Предметом обучения физической культуры </w:t>
      </w:r>
      <w:r>
        <w:rPr>
          <w:sz w:val="24"/>
          <w:szCs w:val="24"/>
        </w:rPr>
        <w:t>в начальной школе является укрепление здо</w:t>
        <w:softHyphen/>
        <w:t>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>
      <w:pPr>
        <w:pStyle w:val="43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Выполнение данной цели </w:t>
      </w:r>
      <w:r>
        <w:rPr>
          <w:rStyle w:val="41"/>
          <w:b/>
          <w:sz w:val="24"/>
          <w:szCs w:val="24"/>
        </w:rPr>
        <w:t xml:space="preserve">связано с решением следующих </w:t>
      </w:r>
      <w:r>
        <w:rPr>
          <w:sz w:val="24"/>
          <w:szCs w:val="24"/>
        </w:rPr>
        <w:t>образовательных задач: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524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формирование общих представлений о физической культуре, ее значении в жизни человека; укрепление здоровья, улучшение осанки, содействие гармоничному физическому развитию;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524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развитие основных физических качеств: силы, быстроты, выносливости, координации дви</w:t>
        <w:softHyphen/>
        <w:t>жений, гибкости;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516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520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содействие воспитанию нравственных и волевых качеств, развитию психических процессов и свойств личности;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520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приобретение в области физической культуры знаний и умений, направленных на укрепле</w:t>
        <w:softHyphen/>
        <w:t>ние здоровья;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520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развитие интереса к самостоятельным занятиям физическими упражнениями, утренней гим</w:t>
        <w:softHyphen/>
        <w:t>настикой, физкультминутками и подвижными играми;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528" w:leader="none"/>
        </w:tabs>
        <w:spacing w:lineRule="auto" w:line="240" w:before="0" w:after="105"/>
        <w:ind w:firstLine="340"/>
        <w:rPr>
          <w:sz w:val="24"/>
          <w:szCs w:val="24"/>
        </w:rPr>
      </w:pPr>
      <w:r>
        <w:rPr>
          <w:sz w:val="24"/>
          <w:szCs w:val="24"/>
        </w:rPr>
        <w:t>обучение простейшим способам контроля за физической нагрузкой, отдельным показате</w:t>
        <w:softHyphen/>
        <w:t>лям физического развития и физической подготовленности.</w:t>
      </w:r>
    </w:p>
    <w:p>
      <w:pPr>
        <w:pStyle w:val="32"/>
        <w:shd w:val="clear" w:color="auto" w:fill="auto"/>
        <w:spacing w:lineRule="auto" w:line="240" w:before="0" w:after="31"/>
        <w:rPr>
          <w:sz w:val="24"/>
          <w:szCs w:val="24"/>
        </w:rPr>
      </w:pPr>
      <w:r>
        <w:rPr>
          <w:rStyle w:val="31"/>
          <w:b/>
          <w:sz w:val="24"/>
          <w:szCs w:val="24"/>
        </w:rPr>
        <w:t>Место учебного предмета в учебном плане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На изуче</w:t>
        <w:softHyphen/>
        <w:t>ние физической культуры в 4 классе выделяется 68 часов (2 часа в неделю, 34 учебные недели). Кроме того, предусмотрено проведение 3-го часа физической культуры во внеурочной деятельности «Подвижные игры».</w:t>
      </w:r>
    </w:p>
    <w:p>
      <w:pPr>
        <w:pStyle w:val="24"/>
        <w:shd w:val="clear" w:color="auto" w:fill="auto"/>
        <w:spacing w:lineRule="auto" w:line="240"/>
        <w:ind w:firstLine="340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Распределение учебного времени по разделам программы</w:t>
      </w:r>
    </w:p>
    <w:tbl>
      <w:tblPr>
        <w:tblStyle w:val="a3"/>
        <w:tblW w:w="10456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988"/>
        <w:gridCol w:w="7511"/>
        <w:gridCol w:w="1957"/>
      </w:tblGrid>
      <w:tr>
        <w:trPr/>
        <w:tc>
          <w:tcPr>
            <w:tcW w:w="988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п\п</w:t>
            </w:r>
          </w:p>
        </w:tc>
        <w:tc>
          <w:tcPr>
            <w:tcW w:w="7511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Разделы программы</w:t>
            </w:r>
          </w:p>
        </w:tc>
        <w:tc>
          <w:tcPr>
            <w:tcW w:w="1957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Кол-во часов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11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Знание о физической культуре</w:t>
            </w:r>
          </w:p>
        </w:tc>
        <w:tc>
          <w:tcPr>
            <w:tcW w:w="1957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11" w:type="dxa"/>
            <w:tcBorders/>
            <w:vAlign w:val="center"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Легкая атлетика</w:t>
            </w:r>
          </w:p>
        </w:tc>
        <w:tc>
          <w:tcPr>
            <w:tcW w:w="1957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11" w:type="dxa"/>
            <w:tcBorders/>
            <w:vAlign w:val="bottom"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Гимнастика с основами акробатики</w:t>
            </w:r>
          </w:p>
        </w:tc>
        <w:tc>
          <w:tcPr>
            <w:tcW w:w="1957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11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Подвижные игры, элементы спортивных игр</w:t>
            </w:r>
          </w:p>
        </w:tc>
        <w:tc>
          <w:tcPr>
            <w:tcW w:w="1957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11" w:type="dxa"/>
            <w:tcBorders/>
            <w:vAlign w:val="bottom"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Количество уроков в неделю</w:t>
            </w:r>
          </w:p>
        </w:tc>
        <w:tc>
          <w:tcPr>
            <w:tcW w:w="1957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11" w:type="dxa"/>
            <w:tcBorders/>
            <w:vAlign w:val="bottom"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1957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11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Итого </w:t>
            </w:r>
          </w:p>
        </w:tc>
        <w:tc>
          <w:tcPr>
            <w:tcW w:w="1957" w:type="dxa"/>
            <w:tcBorders/>
          </w:tcPr>
          <w:p>
            <w:pPr>
              <w:pStyle w:val="24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</w:tr>
    </w:tbl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4"/>
        <w:shd w:val="clear" w:color="auto" w:fill="auto"/>
        <w:spacing w:lineRule="auto" w:line="240"/>
        <w:ind w:firstLine="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4"/>
        <w:shd w:val="clear" w:color="auto" w:fill="auto"/>
        <w:spacing w:lineRule="auto" w:line="240"/>
        <w:ind w:firstLine="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4"/>
        <w:shd w:val="clear" w:color="auto" w:fill="auto"/>
        <w:spacing w:lineRule="auto" w:line="240"/>
        <w:ind w:firstLine="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изучения учебного предмета</w:t>
      </w:r>
    </w:p>
    <w:p>
      <w:pPr>
        <w:pStyle w:val="24"/>
        <w:shd w:val="clear" w:color="auto" w:fill="auto"/>
        <w:spacing w:lineRule="auto" w:line="240"/>
        <w:ind w:firstLine="284"/>
        <w:rPr>
          <w:color w:val="000000"/>
          <w:sz w:val="24"/>
          <w:szCs w:val="24"/>
          <w:lang w:eastAsia="ru-RU" w:bidi="ru-RU"/>
        </w:rPr>
      </w:pPr>
      <w:r>
        <w:rPr>
          <w:rStyle w:val="22"/>
          <w:sz w:val="24"/>
          <w:szCs w:val="24"/>
        </w:rPr>
        <w:t xml:space="preserve">Личностными результатами </w:t>
      </w:r>
      <w:r>
        <w:rPr>
          <w:color w:val="000000"/>
          <w:sz w:val="24"/>
          <w:szCs w:val="24"/>
          <w:lang w:eastAsia="ru-RU" w:bidi="ru-RU"/>
        </w:rPr>
        <w:t>изучения курса «Физическая культура» являются:</w:t>
      </w:r>
    </w:p>
    <w:p>
      <w:pPr>
        <w:pStyle w:val="24"/>
        <w:shd w:val="clear" w:color="auto" w:fill="auto"/>
        <w:spacing w:lineRule="auto" w:line="240"/>
        <w:ind w:firstLine="284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проявление положительных качеств личности и управление своими эмоциями в (нестандартных) ситуациях и условиях;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520" w:leader="none"/>
        </w:tabs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проявление дисциплинированности, трудолюбия и упорства в достижении поставлен</w:t>
        <w:softHyphen/>
        <w:t>ных целей;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580" w:leader="none"/>
        </w:tabs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оказание помощи своим сверстникам и уважение к ним.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Метапредметными результатами </w:t>
      </w:r>
      <w:r>
        <w:rPr>
          <w:color w:val="000000"/>
          <w:sz w:val="24"/>
          <w:szCs w:val="24"/>
          <w:lang w:eastAsia="ru-RU" w:bidi="ru-RU"/>
        </w:rPr>
        <w:t>изучения курса «Физическая культура» являются: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580" w:leader="none"/>
        </w:tabs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обнаружение ошибок при выполнении учебных заданий и способы их исправления;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580" w:leader="none"/>
        </w:tabs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общение и взаимодействие со сверстниками;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528" w:leader="none"/>
        </w:tabs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обеспечение защиты и сохранности природы во время спортивных мероприятий, турпо</w:t>
        <w:softHyphen/>
        <w:t>ходов и др.;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584" w:leader="none"/>
        </w:tabs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занятия физическими упражнениями с учетом требований безопасности.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Предметными результатами </w:t>
      </w:r>
      <w:r>
        <w:rPr>
          <w:color w:val="000000"/>
          <w:sz w:val="24"/>
          <w:szCs w:val="24"/>
          <w:lang w:eastAsia="ru-RU" w:bidi="ru-RU"/>
        </w:rPr>
        <w:t>изучения курса «Физическая культура» являются: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584" w:leader="none"/>
        </w:tabs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организация отдыха и досуга средствами физической культуры;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584" w:leader="none"/>
        </w:tabs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изложение фактов истории физической культуры;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584" w:leader="none"/>
        </w:tabs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измерение показателей физического развития (рост, вес, масса тела);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584" w:leader="none"/>
        </w:tabs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бережное обращение с оборудованием и инвентарем.</w:t>
      </w:r>
    </w:p>
    <w:p>
      <w:pPr>
        <w:pStyle w:val="32"/>
        <w:shd w:val="clear" w:color="auto" w:fill="auto"/>
        <w:spacing w:lineRule="auto" w:line="240" w:before="0" w:after="0"/>
        <w:ind w:start="20"/>
        <w:rPr>
          <w:sz w:val="24"/>
          <w:szCs w:val="24"/>
        </w:rPr>
      </w:pPr>
      <w:r>
        <w:rPr>
          <w:rStyle w:val="31"/>
          <w:b/>
          <w:bCs/>
          <w:sz w:val="24"/>
          <w:szCs w:val="24"/>
        </w:rPr>
        <w:t>Структура курса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Структура и содержание учебного предмета задаются в предлагаемой программе в конст</w:t>
        <w:softHyphen/>
        <w:t>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</w:t>
        <w:softHyphen/>
        <w:t>вование».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 Раздел «Способы физкультурной деятельности» соотносится с представлениями о самостоятельных занятиях физическими упраж</w:t>
        <w:softHyphen/>
        <w:t>нениями, способах организации исполнения и контроля за физическим развитием и физической подготовленностью учащихся. Содержание раздела «Физическое совершенствование» ориенти</w:t>
        <w:softHyphen/>
        <w:t>ровано на гармоничное физическое развитие, всестороннюю физическую подготовку и укрепле</w:t>
        <w:softHyphen/>
        <w:t>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</w:t>
        <w:softHyphen/>
        <w:t>щеразвивающих упражнений с различной функциональной направленностью.</w:t>
      </w:r>
    </w:p>
    <w:p>
      <w:pPr>
        <w:pStyle w:val="32"/>
        <w:shd w:val="clear" w:color="auto" w:fill="auto"/>
        <w:spacing w:lineRule="auto" w:line="240" w:before="0" w:after="0"/>
        <w:ind w:star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СОДЕРЖАНИЕ КУРСА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Освоение базовых основ физической культуры необходимо для каждого ученика.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школы.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Программа состоит из взаимосвязанных частей: уроки физической культуры, физкультурно- 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>
      <w:pPr>
        <w:pStyle w:val="24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 </w:t>
      </w:r>
      <w:r>
        <w:rPr>
          <w:rStyle w:val="22"/>
          <w:sz w:val="24"/>
          <w:szCs w:val="24"/>
        </w:rPr>
        <w:t xml:space="preserve">базовую </w:t>
      </w:r>
      <w:r>
        <w:rPr>
          <w:color w:val="000000"/>
          <w:sz w:val="24"/>
          <w:szCs w:val="24"/>
          <w:lang w:eastAsia="ru-RU" w:bidi="ru-RU"/>
        </w:rPr>
        <w:t>часть входят:</w:t>
      </w:r>
    </w:p>
    <w:p>
      <w:pPr>
        <w:pStyle w:val="43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Знания о физической культуре.</w:t>
      </w:r>
    </w:p>
    <w:p>
      <w:pPr>
        <w:pStyle w:val="Normal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</w:t>
        <w:softHyphen/>
        <w:t xml:space="preserve">ревнований. История зарождения древних Олимпийских игр. Физическая культура у народов Древней Руси. Связь физических упражнений с трудовой деятельностью. История развития физической культуры в России в </w:t>
      </w:r>
      <w:r>
        <w:rPr>
          <w:color w:val="000000"/>
          <w:sz w:val="24"/>
          <w:szCs w:val="24"/>
          <w:lang w:val="en-US" w:bidi="en-US"/>
        </w:rPr>
        <w:t>XVII</w:t>
      </w:r>
      <w:r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XIX</w:t>
      </w:r>
      <w:r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вв., ее роль и значение для подготовки</w:t>
      </w:r>
      <w:r>
        <w:rPr>
          <w:rStyle w:val="21"/>
          <w:rFonts w:eastAsia="Calibri" w:eastAsiaTheme="minorHAnsi"/>
          <w:sz w:val="24"/>
          <w:szCs w:val="24"/>
        </w:rPr>
        <w:t xml:space="preserve"> солдат русской армии.</w:t>
      </w:r>
      <w:r>
        <w:rPr>
          <w:color w:val="000000"/>
          <w:sz w:val="24"/>
          <w:szCs w:val="24"/>
          <w:lang w:eastAsia="ru-RU" w:bidi="ru-RU"/>
        </w:rPr>
        <w:t xml:space="preserve"> Появление мяча, упражнений и игр с мячом. Физические упражнения, их отличие от естественных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 Спортивные игры: футбол, волейбол, баскетбол. Физическая нагрузка - ее влияние на частоту сердечных сокращений (ЧСС). Физическая подготовка и ее связь с развитием систем дыхания и кровообращения. Характеристика основных способов регулирования физической нагрузки по скорости и продолжительности выполнения</w:t>
      </w:r>
    </w:p>
    <w:p>
      <w:pPr>
        <w:pStyle w:val="24"/>
        <w:shd w:val="clear" w:color="auto" w:fill="auto"/>
        <w:tabs>
          <w:tab w:val="clear" w:pos="708"/>
          <w:tab w:val="left" w:pos="6712" w:leader="none"/>
        </w:tabs>
        <w:spacing w:lineRule="auto" w:line="2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упражнения, изменение величины отягощения. Режим дня и личная гигиена. Правила предупреждения травматизма 5: время занятий физиче</w:t>
        <w:softHyphen/>
        <w:t>скими упражнениями. Закаливание организма: воздушные и солнечнее ванны, купание в естест</w:t>
        <w:softHyphen/>
        <w:t>венных водоемах.</w:t>
      </w:r>
    </w:p>
    <w:p>
      <w:pPr>
        <w:pStyle w:val="43"/>
        <w:shd w:val="clear" w:color="auto" w:fill="auto"/>
        <w:spacing w:lineRule="auto" w:line="240"/>
        <w:ind w:firstLine="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Способы физкультурной деятельности.</w:t>
      </w:r>
    </w:p>
    <w:p>
      <w:pPr>
        <w:pStyle w:val="24"/>
        <w:shd w:val="clear" w:color="auto" w:fill="auto"/>
        <w:spacing w:lineRule="auto" w:line="240"/>
        <w:ind w:firstLine="340" w:end="2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Оздоровительные занятия в режиме дня: комплексы утренней зарядки, физкультминутки.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 Измерение длины и массы тела. Освоение подводящих упражнений для закрепления и совершенствования двигательных действий игры в футбол, волейбол, баскет</w:t>
        <w:softHyphen/>
        <w:t>бол. Развитие выносливости во время лыжных прогулок. Измерение частоты сердечных сокра</w:t>
        <w:softHyphen/>
        <w:t>щений во время и после выполнения физических упражнений. Проведение элементарных сорев</w:t>
        <w:softHyphen/>
        <w:t>нований. Составление акробатических и гимнастических комбинаций из разученных упражне</w:t>
        <w:softHyphen/>
        <w:t>ний. Проведение игр в футбол и баскетбол по упрощенным правилам. Оказание доврачебной по</w:t>
        <w:softHyphen/>
        <w:t>мощи при легких ушибах, царапинах и ссадинах, потертостях.</w:t>
      </w:r>
    </w:p>
    <w:p>
      <w:pPr>
        <w:pStyle w:val="43"/>
        <w:shd w:val="clear" w:color="auto" w:fill="auto"/>
        <w:spacing w:lineRule="auto" w:line="240"/>
        <w:ind w:firstLine="340" w:end="2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Физическое совершенствование.</w:t>
      </w:r>
    </w:p>
    <w:p>
      <w:pPr>
        <w:pStyle w:val="81"/>
        <w:shd w:val="clear" w:color="auto" w:fill="auto"/>
        <w:spacing w:lineRule="auto" w:line="240" w:before="0" w:after="0"/>
        <w:ind w:firstLine="340" w:end="2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Гимнастика с основами акробатики.</w:t>
      </w:r>
    </w:p>
    <w:p>
      <w:pPr>
        <w:pStyle w:val="24"/>
        <w:shd w:val="clear" w:color="auto" w:fill="auto"/>
        <w:spacing w:lineRule="auto" w:line="240"/>
        <w:ind w:firstLine="340" w:end="27"/>
        <w:rPr>
          <w:sz w:val="24"/>
          <w:szCs w:val="24"/>
        </w:rPr>
      </w:pPr>
      <w:r>
        <w:rPr>
          <w:rStyle w:val="21"/>
          <w:sz w:val="24"/>
          <w:szCs w:val="24"/>
        </w:rPr>
        <w:t>Организующие команды и приемы:</w:t>
      </w:r>
      <w:r>
        <w:rPr>
          <w:color w:val="000000"/>
          <w:sz w:val="24"/>
          <w:szCs w:val="24"/>
          <w:lang w:eastAsia="ru-RU" w:bidi="ru-RU"/>
        </w:rPr>
        <w:t xml:space="preserve">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</w:t>
        <w:softHyphen/>
        <w:t>ренгой; повороты на месте налево и направо по командам «Налево!» и «Направо!»; размыкание и смыкание приставными шагами в шеренге; повороты кругом с разделением по команде «Кру</w:t>
        <w:softHyphen/>
        <w:t>гом! Раз-два!»; перестроение по двое в шеренге и колонне; передвижение в колонне с разной дистанцией и темпом, по «диагонали» и «противоходом».</w:t>
      </w:r>
    </w:p>
    <w:p>
      <w:pPr>
        <w:pStyle w:val="24"/>
        <w:shd w:val="clear" w:color="auto" w:fill="auto"/>
        <w:spacing w:lineRule="auto" w:line="240"/>
        <w:ind w:firstLine="340" w:end="27"/>
        <w:rPr>
          <w:sz w:val="24"/>
          <w:szCs w:val="24"/>
        </w:rPr>
      </w:pPr>
      <w:r>
        <w:rPr>
          <w:rStyle w:val="21"/>
          <w:sz w:val="24"/>
          <w:szCs w:val="24"/>
        </w:rPr>
        <w:t>Акробатические упражнения:</w:t>
      </w:r>
      <w:r>
        <w:rPr>
          <w:color w:val="000000"/>
          <w:sz w:val="24"/>
          <w:szCs w:val="24"/>
          <w:lang w:eastAsia="ru-RU" w:bidi="ru-RU"/>
        </w:rPr>
        <w:t xml:space="preserve"> упоры (присев, лежа, согнувшись, лежа сзади); седы (на пят</w:t>
        <w:softHyphen/>
        <w:t>ках, углом);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с изменяющимся темпом ее вращения.</w:t>
      </w:r>
    </w:p>
    <w:p>
      <w:pPr>
        <w:pStyle w:val="24"/>
        <w:shd w:val="clear" w:color="auto" w:fill="auto"/>
        <w:spacing w:lineRule="auto" w:line="240"/>
        <w:ind w:firstLine="340" w:end="27"/>
        <w:rPr>
          <w:color w:val="000000"/>
          <w:sz w:val="24"/>
          <w:szCs w:val="24"/>
          <w:lang w:eastAsia="ru-RU" w:bidi="ru-RU"/>
        </w:rPr>
      </w:pPr>
      <w:r>
        <w:rPr>
          <w:rStyle w:val="21"/>
          <w:sz w:val="24"/>
          <w:szCs w:val="24"/>
        </w:rPr>
        <w:t>Гимнастические упражнения прикладного характера:</w:t>
      </w:r>
      <w:r>
        <w:rPr>
          <w:color w:val="000000"/>
          <w:sz w:val="24"/>
          <w:szCs w:val="24"/>
          <w:lang w:eastAsia="ru-RU" w:bidi="ru-RU"/>
        </w:rPr>
        <w:t xml:space="preserve"> передвижение по гимнастической стенке вверх и вниз, горизонтально лицом и спиной к опоре; ползание и переползание по- пластунски; преодоление полосы препятствий с элементами лазанья, перелезания поочередно перемахом правой и левой ногой, переползания; хождение по наклонной гимнастической ска</w:t>
        <w:softHyphen/>
        <w:t>мейке.</w:t>
      </w:r>
    </w:p>
    <w:p>
      <w:pPr>
        <w:pStyle w:val="24"/>
        <w:shd w:val="clear" w:color="auto" w:fill="auto"/>
        <w:spacing w:lineRule="auto" w:line="240"/>
        <w:ind w:firstLine="340" w:end="3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91"/>
        <w:shd w:val="clear" w:color="auto" w:fill="auto"/>
        <w:spacing w:lineRule="auto" w:line="240" w:before="0" w:after="0"/>
        <w:ind w:firstLine="280" w:start="640"/>
        <w:rPr>
          <w:sz w:val="24"/>
          <w:szCs w:val="24"/>
        </w:rPr>
      </w:pPr>
      <w:r>
        <w:rPr>
          <w:sz w:val="24"/>
          <w:szCs w:val="24"/>
        </w:rPr>
        <w:t>Легкая атлетика.</w:t>
      </w:r>
    </w:p>
    <w:p>
      <w:pPr>
        <w:pStyle w:val="24"/>
        <w:shd w:val="clear" w:color="auto" w:fill="auto"/>
        <w:spacing w:lineRule="auto" w:line="240"/>
        <w:ind w:firstLine="567"/>
        <w:rPr>
          <w:sz w:val="24"/>
          <w:szCs w:val="24"/>
        </w:rPr>
      </w:pPr>
      <w:r>
        <w:rPr>
          <w:rStyle w:val="21"/>
          <w:sz w:val="24"/>
          <w:szCs w:val="24"/>
        </w:rPr>
        <w:t>Бег:</w:t>
      </w:r>
      <w:r>
        <w:rPr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</w:t>
        <w:softHyphen/>
        <w:t>жением рук.</w:t>
      </w:r>
    </w:p>
    <w:p>
      <w:pPr>
        <w:pStyle w:val="24"/>
        <w:shd w:val="clear" w:color="auto" w:fill="auto"/>
        <w:spacing w:lineRule="auto" w:line="240"/>
        <w:ind w:firstLine="567"/>
        <w:rPr>
          <w:sz w:val="24"/>
          <w:szCs w:val="24"/>
        </w:rPr>
      </w:pPr>
      <w:r>
        <w:rPr>
          <w:rStyle w:val="21"/>
          <w:sz w:val="24"/>
          <w:szCs w:val="24"/>
        </w:rPr>
        <w:t>Прыжки:</w:t>
      </w:r>
      <w:r>
        <w:rPr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с места;.</w:t>
      </w:r>
    </w:p>
    <w:p>
      <w:pPr>
        <w:pStyle w:val="24"/>
        <w:shd w:val="clear" w:color="auto" w:fill="auto"/>
        <w:spacing w:lineRule="auto" w:line="240"/>
        <w:ind w:firstLine="567"/>
        <w:rPr>
          <w:sz w:val="24"/>
          <w:szCs w:val="24"/>
        </w:rPr>
      </w:pPr>
      <w:r>
        <w:rPr>
          <w:rStyle w:val="21"/>
          <w:sz w:val="24"/>
          <w:szCs w:val="24"/>
        </w:rPr>
        <w:t>Броски:</w:t>
      </w:r>
      <w:r>
        <w:rPr>
          <w:sz w:val="24"/>
          <w:szCs w:val="24"/>
        </w:rPr>
        <w:t xml:space="preserve"> большого мяча (1 кг) на дальность двумя руками из-за головы, от груди.</w:t>
      </w:r>
    </w:p>
    <w:p>
      <w:pPr>
        <w:pStyle w:val="24"/>
        <w:shd w:val="clear" w:color="auto" w:fill="auto"/>
        <w:spacing w:lineRule="auto" w:line="240"/>
        <w:ind w:firstLine="567"/>
        <w:rPr>
          <w:sz w:val="24"/>
          <w:szCs w:val="24"/>
        </w:rPr>
      </w:pPr>
      <w:r>
        <w:rPr>
          <w:rStyle w:val="21"/>
          <w:sz w:val="24"/>
          <w:szCs w:val="24"/>
        </w:rPr>
        <w:t>Метание:</w:t>
      </w:r>
      <w:r>
        <w:rPr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>
      <w:pPr>
        <w:pStyle w:val="101"/>
        <w:shd w:val="clear" w:color="auto" w:fill="auto"/>
        <w:spacing w:lineRule="auto" w:line="240"/>
        <w:ind w:firstLine="567"/>
        <w:rPr>
          <w:sz w:val="24"/>
          <w:szCs w:val="24"/>
        </w:rPr>
      </w:pPr>
      <w:r>
        <w:rPr>
          <w:sz w:val="24"/>
          <w:szCs w:val="24"/>
        </w:rPr>
        <w:t>Низкий старт.</w:t>
      </w:r>
    </w:p>
    <w:p>
      <w:pPr>
        <w:pStyle w:val="101"/>
        <w:shd w:val="clear" w:color="auto" w:fill="auto"/>
        <w:spacing w:lineRule="auto" w:line="240"/>
        <w:ind w:firstLine="567"/>
        <w:rPr>
          <w:sz w:val="24"/>
          <w:szCs w:val="24"/>
        </w:rPr>
      </w:pPr>
      <w:r>
        <w:rPr>
          <w:sz w:val="24"/>
          <w:szCs w:val="24"/>
        </w:rPr>
        <w:t>Стартовое ускорение.</w:t>
      </w:r>
    </w:p>
    <w:p>
      <w:pPr>
        <w:pStyle w:val="101"/>
        <w:shd w:val="clear" w:color="auto" w:fill="auto"/>
        <w:spacing w:lineRule="auto" w:line="240"/>
        <w:ind w:firstLine="567"/>
        <w:rPr>
          <w:sz w:val="24"/>
          <w:szCs w:val="24"/>
        </w:rPr>
      </w:pPr>
      <w:r>
        <w:rPr>
          <w:sz w:val="24"/>
          <w:szCs w:val="24"/>
        </w:rPr>
        <w:t>Финиширование.</w:t>
      </w:r>
    </w:p>
    <w:p>
      <w:pPr>
        <w:pStyle w:val="91"/>
        <w:shd w:val="clear" w:color="auto" w:fill="auto"/>
        <w:spacing w:lineRule="auto" w:line="240" w:before="0" w:after="0"/>
        <w:ind w:firstLine="280" w:start="640"/>
        <w:rPr>
          <w:sz w:val="24"/>
          <w:szCs w:val="24"/>
        </w:rPr>
      </w:pPr>
      <w:r>
        <w:rPr>
          <w:sz w:val="24"/>
          <w:szCs w:val="24"/>
        </w:rPr>
        <w:t>Подвижные игры.</w:t>
      </w:r>
    </w:p>
    <w:p>
      <w:pPr>
        <w:pStyle w:val="24"/>
        <w:shd w:val="clear" w:color="auto" w:fill="auto"/>
        <w:spacing w:lineRule="auto" w:line="240"/>
        <w:ind w:firstLine="567"/>
        <w:rPr>
          <w:sz w:val="24"/>
          <w:szCs w:val="24"/>
        </w:rPr>
      </w:pPr>
      <w:r>
        <w:rPr>
          <w:rStyle w:val="21"/>
          <w:sz w:val="24"/>
          <w:szCs w:val="24"/>
        </w:rPr>
        <w:t>На материале раздела «Гимнастика с основами акробатики»:</w:t>
      </w:r>
      <w:r>
        <w:rPr>
          <w:sz w:val="24"/>
          <w:szCs w:val="24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«Пройди бесшумно», «Через холодный ручей», «Парашютисты», «Догонялки на марше», «Увертывайся от мяча»; игровые задания с использованием строевых упражнений типа: «Становись - разойдись», «Смена мест».</w:t>
      </w:r>
    </w:p>
    <w:p>
      <w:pPr>
        <w:pStyle w:val="24"/>
        <w:shd w:val="clear" w:color="auto" w:fill="auto"/>
        <w:spacing w:lineRule="auto" w:line="240"/>
        <w:ind w:firstLine="567"/>
        <w:rPr>
          <w:sz w:val="24"/>
          <w:szCs w:val="24"/>
        </w:rPr>
      </w:pPr>
      <w:r>
        <w:rPr>
          <w:rStyle w:val="21"/>
          <w:sz w:val="24"/>
          <w:szCs w:val="24"/>
        </w:rPr>
        <w:t>На материале раздела «Легкая атлетика»:</w:t>
      </w:r>
      <w:r>
        <w:rPr>
          <w:sz w:val="24"/>
          <w:szCs w:val="24"/>
        </w:rPr>
        <w:t xml:space="preserve"> «Не оступись», «Пятнашки», «Волк во рву», «Кто быстрее», «Горелки», «Рыбки», «Салки на болоте», «Пингвины с мячом», «Быстро по мес</w:t>
        <w:softHyphen/>
        <w:t>там», «К своим флажкам», «Точно в мишень», «Третий лишний»; «Защита укрепления», «Стрел</w:t>
        <w:softHyphen/>
        <w:t>ки», «Кто дальше бросит», «Ловишка, поймай ленту», «Метатели».</w:t>
      </w:r>
    </w:p>
    <w:p>
      <w:pPr>
        <w:pStyle w:val="101"/>
        <w:shd w:val="clear" w:color="auto" w:fill="auto"/>
        <w:spacing w:lineRule="auto" w:line="240"/>
        <w:ind w:firstLine="567"/>
        <w:rPr>
          <w:sz w:val="24"/>
          <w:szCs w:val="24"/>
        </w:rPr>
      </w:pPr>
      <w:r>
        <w:rPr>
          <w:sz w:val="24"/>
          <w:szCs w:val="24"/>
        </w:rPr>
        <w:t>На материале раздела «Спортивные игры»:</w:t>
      </w:r>
    </w:p>
    <w:p>
      <w:pPr>
        <w:pStyle w:val="24"/>
        <w:shd w:val="clear" w:color="auto" w:fill="auto"/>
        <w:spacing w:lineRule="auto" w:line="240"/>
        <w:ind w:firstLine="567"/>
        <w:rPr>
          <w:sz w:val="24"/>
          <w:szCs w:val="24"/>
        </w:rPr>
      </w:pPr>
      <w:r>
        <w:rPr>
          <w:rStyle w:val="21"/>
          <w:sz w:val="24"/>
          <w:szCs w:val="24"/>
        </w:rPr>
        <w:t>Футбол:</w:t>
      </w:r>
      <w:r>
        <w:rPr>
          <w:sz w:val="24"/>
          <w:szCs w:val="24"/>
        </w:rPr>
        <w:t xml:space="preserve"> удар внутренней стороной стопы («щечкой») по неподвижному мячу с места, с од</w:t>
        <w:softHyphen/>
        <w:t>ного-двух шагов; по мячу, катящемуся навстречу; удар ногой с разбега по неподвижному и ка</w:t>
        <w:softHyphen/>
        <w:t>тящемуся мячу в горизонтальную (полоса шириной 1,5 м, длиной до 7-8 м) и вертикальную (по</w:t>
        <w:softHyphen/>
        <w:t>лоса шириной 2 м, длиной 7-8 м) мишень; ведение мяча между предметами и с обводкой пред</w:t>
        <w:softHyphen/>
        <w:t>метов; эстафеты с ведением мяча, с передачей мяча партнеру, игра в футбол по упрощенным правилам «Мини-футбол»; подвижные игры «Точная передача», «Передал - садись», «Передай мяч головой».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Calibri" w:eastAsiaTheme="minorHAnsi"/>
          <w:sz w:val="24"/>
          <w:szCs w:val="24"/>
        </w:rPr>
        <w:t>Баскетбол:</w:t>
      </w:r>
      <w:r>
        <w:rPr>
          <w:rFonts w:cs="Times New Roman" w:ascii="Times New Roman" w:hAnsi="Times New Roman"/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  и остановки; прыжок с двух шагов; эстафеты с ведением мяча и бросками его в корзину; подвижные игры: «Не давай мяча водящему», «Круговая лапта», «Брось - поймай», «Выстрел в небо», «Охотники и утки»; игра в баскетбол по упрощенным правилам («Мини-баскетбол»).</w:t>
      </w:r>
    </w:p>
    <w:p>
      <w:pPr>
        <w:pStyle w:val="Normal"/>
        <w:spacing w:lineRule="auto" w:line="24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eastAsia="Calibri" w:eastAsiaTheme="minorHAnsi"/>
          <w:sz w:val="24"/>
          <w:szCs w:val="24"/>
        </w:rPr>
        <w:t>Волейбол:</w:t>
      </w:r>
      <w:r>
        <w:rPr>
          <w:rStyle w:val="111"/>
          <w:rFonts w:eastAsia="Calibri" w:eastAsiaTheme="minorHAnsi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</w:t>
        <w:softHyphen/>
        <w:t>зу); передача мяча после небольших перемещений вправо, вперед, в парах на месте и в движении правым (левым) боком, игра в «Пионербол»; подвижные игры: «Не давай мяча водящему», «Круговая лапта».</w:t>
      </w:r>
    </w:p>
    <w:p>
      <w:pPr>
        <w:pStyle w:val="Normal"/>
        <w:spacing w:lineRule="auto" w:line="240"/>
        <w:ind w:firstLine="38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Калмыцкие народные игры: «Серебряный пояс», «Загони овец в кошару», «Белый мяч».</w:t>
      </w:r>
    </w:p>
    <w:p>
      <w:pPr>
        <w:pStyle w:val="12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Общеразвивающие физические упражнения</w:t>
      </w:r>
      <w:r>
        <w:rPr>
          <w:rStyle w:val="121"/>
          <w:b/>
          <w:sz w:val="24"/>
          <w:szCs w:val="24"/>
        </w:rPr>
        <w:t xml:space="preserve"> по базовым видам и внутри разделов.</w:t>
      </w:r>
    </w:p>
    <w:p>
      <w:pPr>
        <w:pStyle w:val="12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На материале гимнастики с основами акробатики.</w:t>
      </w:r>
    </w:p>
    <w:p>
      <w:pPr>
        <w:pStyle w:val="Normal"/>
        <w:spacing w:lineRule="auto" w:line="24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eastAsia="Calibri" w:eastAsiaTheme="minorHAnsi"/>
          <w:sz w:val="24"/>
          <w:szCs w:val="24"/>
        </w:rPr>
        <w:t>Развитие гибкости:</w:t>
      </w:r>
      <w:r>
        <w:rPr>
          <w:rStyle w:val="111"/>
          <w:rFonts w:eastAsia="Calibri" w:eastAsiaTheme="minorHAnsi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широкие стойки на ногах; ходьба с включением широкого шага, глубо</w:t>
        <w:softHyphen/>
        <w:t>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</w:t>
        <w:softHyphen/>
        <w:t>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>
      <w:pPr>
        <w:pStyle w:val="Normal"/>
        <w:spacing w:lineRule="auto" w:line="24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eastAsia="Calibri" w:eastAsiaTheme="minorHAnsi"/>
          <w:sz w:val="24"/>
          <w:szCs w:val="24"/>
        </w:rPr>
        <w:t>Развитие координации:</w:t>
      </w:r>
      <w:r>
        <w:rPr>
          <w:rStyle w:val="111"/>
          <w:rFonts w:eastAsia="Calibri" w:eastAsiaTheme="minorHAnsi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</w:t>
        <w:softHyphen/>
        <w:t>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</w:t>
        <w:softHyphen/>
        <w:t>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</w:t>
        <w:softHyphen/>
        <w:t>движение шагом, бегом, прыжками в разных направлениях по намеченным ориентирам и по сиг</w:t>
        <w:softHyphen/>
        <w:t>налу.</w:t>
      </w:r>
    </w:p>
    <w:p>
      <w:pPr>
        <w:pStyle w:val="Normal"/>
        <w:spacing w:lineRule="auto" w:line="24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eastAsia="Calibri" w:eastAsiaTheme="minorHAnsi"/>
          <w:sz w:val="24"/>
          <w:szCs w:val="24"/>
        </w:rPr>
        <w:t>Формирование осанки:</w:t>
      </w:r>
      <w:r>
        <w:rPr>
          <w:rStyle w:val="111"/>
          <w:rFonts w:eastAsia="Calibri" w:eastAsiaTheme="minorHAnsi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</w:t>
        <w:softHyphen/>
        <w:t>щений (в постановке головы, плеч, позвоночного столба), на контроль осанки в движении, поло</w:t>
        <w:softHyphen/>
        <w:t>жений тела и его звеньев стоя, сидя, лежа; комплексы упражнений для укрепления мышечного корсета.</w:t>
      </w:r>
    </w:p>
    <w:p>
      <w:pPr>
        <w:pStyle w:val="Normal"/>
        <w:spacing w:lineRule="auto" w:line="24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eastAsia="Calibri" w:eastAsiaTheme="minorHAnsi"/>
          <w:sz w:val="24"/>
          <w:szCs w:val="24"/>
        </w:rPr>
        <w:t>Развитие .силовых способностей:</w:t>
      </w:r>
      <w:r>
        <w:rPr>
          <w:rStyle w:val="22"/>
          <w:rFonts w:eastAsia="Calibri" w:eastAsiaTheme="minorHAnsi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отягощени(набивные мячи до 1 кг, гантели до 100 г, гимнастические палки и булавы), ком</w:t>
        <w:softHyphen/>
        <w:t>плексы упражнений с постепенным включением в работу основных мышечных групп и увеличи</w:t>
        <w:softHyphen/>
        <w:t>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</w:t>
        <w:softHyphen/>
        <w:t>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</w:t>
        <w:softHyphen/>
        <w:t>ми вправо и влево), прыжки вверх вперед толчком одной ногой и двумя ногами о гимнастиче</w:t>
        <w:softHyphen/>
        <w:t>ский мостик; переноска партнера в парах.</w:t>
      </w:r>
    </w:p>
    <w:p>
      <w:pPr>
        <w:pStyle w:val="12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На материале легкой атлетики.</w:t>
      </w:r>
    </w:p>
    <w:p>
      <w:pPr>
        <w:pStyle w:val="Normal"/>
        <w:spacing w:lineRule="auto" w:line="240"/>
        <w:ind w:firstLine="380"/>
        <w:jc w:val="both"/>
        <w:rPr>
          <w:rStyle w:val="11"/>
          <w:rFonts w:eastAsia="Calibri" w:eastAsiaTheme="minorHAnsi"/>
          <w:sz w:val="24"/>
          <w:szCs w:val="24"/>
        </w:rPr>
      </w:pPr>
      <w:r>
        <w:rPr>
          <w:rStyle w:val="11"/>
          <w:rFonts w:eastAsia="Calibri" w:eastAsiaTheme="minorHAnsi"/>
          <w:sz w:val="24"/>
          <w:szCs w:val="24"/>
        </w:rPr>
        <w:t>Развитие координации:</w:t>
      </w:r>
      <w:r>
        <w:rPr>
          <w:rStyle w:val="111"/>
          <w:rFonts w:eastAsia="Calibri" w:eastAsiaTheme="minorHAnsi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бег с изменяющимся направлением по ограниченной опоре; пробега</w:t>
        <w:softHyphen/>
        <w:t>ние коротких отрезков из разных исходных положений; прыжки через скакалку на месте на од</w:t>
        <w:softHyphen/>
        <w:t>ной ноге и двух ногах поочередно.</w:t>
      </w:r>
      <w:r>
        <w:rPr>
          <w:rStyle w:val="11"/>
          <w:rFonts w:eastAsia="Calibri" w:eastAsiaTheme="minorHAnsi"/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380"/>
        <w:jc w:val="both"/>
        <w:rPr/>
      </w:pPr>
      <w:r>
        <w:rPr>
          <w:rStyle w:val="11"/>
          <w:rFonts w:eastAsia="Calibri" w:eastAsiaTheme="minorHAnsi"/>
          <w:sz w:val="24"/>
          <w:szCs w:val="24"/>
        </w:rPr>
        <w:t>Развитие быстроты:</w:t>
      </w:r>
      <w:r>
        <w:rPr>
          <w:rStyle w:val="111"/>
          <w:rFonts w:eastAsia="Calibri" w:eastAsiaTheme="minorHAnsi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повторное выполнение беговых упражнений с максимальной скоро</w:t>
        <w:softHyphen/>
        <w:t>стью с высокого старта, из разных исходных положений; челночный бег; бег с горки в макси</w:t>
        <w:softHyphen/>
        <w:t>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>
      <w:pPr>
        <w:pStyle w:val="Normal"/>
        <w:spacing w:lineRule="auto" w:line="24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eastAsia="Calibri" w:eastAsiaTheme="minorHAnsi"/>
          <w:sz w:val="24"/>
          <w:szCs w:val="24"/>
        </w:rPr>
        <w:t>Развитие выносливости:</w:t>
      </w:r>
      <w:r>
        <w:rPr>
          <w:rStyle w:val="111"/>
          <w:rFonts w:eastAsia="Calibri" w:eastAsiaTheme="minorHAnsi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равномерный бег в режиме умеренной интенсивности, череду</w:t>
        <w:softHyphen/>
        <w:t>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</w:t>
        <w:softHyphen/>
        <w:t>лом отдыха); бег на дистанцию до 400 м; равномерный 6-минутный бег.</w:t>
      </w:r>
    </w:p>
    <w:p>
      <w:pPr>
        <w:pStyle w:val="Normal"/>
        <w:spacing w:lineRule="auto" w:line="24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eastAsia="Calibri" w:eastAsiaTheme="minorHAnsi"/>
          <w:sz w:val="24"/>
          <w:szCs w:val="24"/>
        </w:rPr>
        <w:t>Развитие силовых способностей:</w:t>
      </w:r>
      <w:r>
        <w:rPr>
          <w:rStyle w:val="111"/>
          <w:rFonts w:eastAsia="Calibri" w:eastAsiaTheme="minorHAnsi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повторное выполнение многоскоков; повторное преодоле</w:t>
        <w:softHyphen/>
        <w:t>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</w:t>
        <w:softHyphen/>
        <w:t>нием ориентиров, расположенных на разной высоте; прыжки по разметкам в полуприседе и при</w:t>
        <w:softHyphen/>
        <w:t>седе; запрыгивание с последующим спрыгиванием.</w:t>
      </w:r>
    </w:p>
    <w:p>
      <w:pPr>
        <w:pStyle w:val="Normal"/>
        <w:spacing w:lineRule="auto" w:line="24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Style w:val="42"/>
          <w:rFonts w:eastAsia="Arial"/>
          <w:sz w:val="24"/>
          <w:szCs w:val="24"/>
        </w:rPr>
        <w:t>Основные требования к знаниям, умениям и навыкам учащихся</w:t>
      </w:r>
    </w:p>
    <w:p>
      <w:pPr>
        <w:pStyle w:val="Normal"/>
        <w:spacing w:lineRule="auto" w:line="240"/>
        <w:ind w:firstLine="3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результате освоения программного материала по физической культуре выпускники началь</w:t>
        <w:softHyphen/>
        <w:t>ной школы должны:</w:t>
      </w:r>
    </w:p>
    <w:p>
      <w:pPr>
        <w:pStyle w:val="122"/>
        <w:numPr>
          <w:ilvl w:val="0"/>
          <w:numId w:val="4"/>
        </w:numPr>
        <w:shd w:val="clear" w:color="auto" w:fill="auto"/>
        <w:tabs>
          <w:tab w:val="clear" w:pos="708"/>
          <w:tab w:val="left" w:pos="579" w:leader="none"/>
        </w:tabs>
        <w:spacing w:lineRule="auto" w:line="240" w:before="0" w:after="0"/>
        <w:ind w:firstLine="380"/>
        <w:rPr>
          <w:sz w:val="24"/>
          <w:szCs w:val="24"/>
        </w:rPr>
      </w:pPr>
      <w:r>
        <w:rPr>
          <w:sz w:val="24"/>
          <w:szCs w:val="24"/>
        </w:rPr>
        <w:t>знать: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572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взаимосвязи занятий физическими упражнениями с укреплением здоровья и повышением физической подготовленности;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637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режиме дня и личной гигиене;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637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правилах составления комплексов утренней зарядки;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572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физической подготовке и ее связи с развитием физических качеств, систем дыхания и кро</w:t>
        <w:softHyphen/>
        <w:t>вообращения;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637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физической нагрузке и способах ее регулирования;</w:t>
      </w:r>
    </w:p>
    <w:p>
      <w:pPr>
        <w:pStyle w:val="Normal"/>
        <w:widowControl w:val="false"/>
        <w:numPr>
          <w:ilvl w:val="0"/>
          <w:numId w:val="16"/>
        </w:numPr>
        <w:tabs>
          <w:tab w:val="clear" w:pos="708"/>
          <w:tab w:val="left" w:pos="581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причинах возникновения травм во время занятий физическими упражнениями, профилак</w:t>
        <w:softHyphen/>
        <w:t>тике травматизма;</w:t>
      </w:r>
    </w:p>
    <w:p>
      <w:pPr>
        <w:pStyle w:val="122"/>
        <w:numPr>
          <w:ilvl w:val="0"/>
          <w:numId w:val="4"/>
        </w:numPr>
        <w:shd w:val="clear" w:color="auto" w:fill="auto"/>
        <w:tabs>
          <w:tab w:val="clear" w:pos="708"/>
          <w:tab w:val="left" w:pos="583" w:leader="none"/>
        </w:tabs>
        <w:spacing w:lineRule="auto" w:line="240" w:before="0" w:after="0"/>
        <w:ind w:firstLine="380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08"/>
          <w:tab w:val="left" w:pos="637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комплексы упражнений, направленные на формирование правильной осанки;</w:t>
      </w:r>
    </w:p>
    <w:p>
      <w:pPr>
        <w:pStyle w:val="Normal"/>
        <w:widowControl w:val="false"/>
        <w:numPr>
          <w:ilvl w:val="0"/>
          <w:numId w:val="18"/>
        </w:numPr>
        <w:tabs>
          <w:tab w:val="clear" w:pos="708"/>
          <w:tab w:val="left" w:pos="637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комплексы упражнений утренней зарядки и физкультминуток;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637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играть в подвижные игры;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637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демонстрировать уровень физической подготовленности;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08"/>
          <w:tab w:val="left" w:pos="637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вести дневник самонаблюдения;</w:t>
      </w:r>
    </w:p>
    <w:p>
      <w:pPr>
        <w:pStyle w:val="Normal"/>
        <w:widowControl w:val="false"/>
        <w:numPr>
          <w:ilvl w:val="0"/>
          <w:numId w:val="22"/>
        </w:numPr>
        <w:tabs>
          <w:tab w:val="clear" w:pos="708"/>
          <w:tab w:val="left" w:pos="572" w:leader="none"/>
        </w:tabs>
        <w:spacing w:lineRule="auto" w:line="240" w:before="0" w:after="0"/>
        <w:ind w:firstLine="3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выполнять простейшие акробатические и гимнастические комбинации на высоком качест</w:t>
        <w:softHyphen/>
        <w:t>венном уровне;</w:t>
      </w:r>
    </w:p>
    <w:p>
      <w:pPr>
        <w:pStyle w:val="24"/>
        <w:numPr>
          <w:ilvl w:val="0"/>
          <w:numId w:val="23"/>
        </w:numPr>
        <w:shd w:val="clear" w:color="auto" w:fill="auto"/>
        <w:tabs>
          <w:tab w:val="clear" w:pos="708"/>
          <w:tab w:val="left" w:pos="566" w:leader="none"/>
        </w:tabs>
        <w:spacing w:lineRule="auto" w:line="240"/>
        <w:ind w:firstLine="340"/>
        <w:rPr>
          <w:sz w:val="22"/>
          <w:szCs w:val="22"/>
        </w:rPr>
      </w:pPr>
      <w:r>
        <w:rPr>
          <w:sz w:val="22"/>
          <w:szCs w:val="22"/>
        </w:rPr>
        <w:t>подсчитывать частоту сердечных сокращений при выполнении физических упражнений с разной нагрузкой;</w:t>
      </w:r>
    </w:p>
    <w:p>
      <w:pPr>
        <w:pStyle w:val="24"/>
        <w:numPr>
          <w:ilvl w:val="0"/>
          <w:numId w:val="24"/>
        </w:numPr>
        <w:shd w:val="clear" w:color="auto" w:fill="auto"/>
        <w:tabs>
          <w:tab w:val="clear" w:pos="708"/>
          <w:tab w:val="left" w:pos="570" w:leader="none"/>
        </w:tabs>
        <w:spacing w:lineRule="auto" w:line="240"/>
        <w:ind w:firstLine="340"/>
        <w:rPr>
          <w:sz w:val="22"/>
          <w:szCs w:val="22"/>
        </w:rPr>
      </w:pPr>
      <w:r>
        <w:rPr>
          <w:sz w:val="22"/>
          <w:szCs w:val="22"/>
        </w:rPr>
        <w:t>выполнять комплексы общеразвивающих и подводящих упражнений для освоения техниче</w:t>
        <w:softHyphen/>
        <w:t>ских действий игры в футбол, баскетбол и волейбол;</w:t>
      </w:r>
    </w:p>
    <w:p>
      <w:pPr>
        <w:pStyle w:val="24"/>
        <w:numPr>
          <w:ilvl w:val="0"/>
          <w:numId w:val="25"/>
        </w:numPr>
        <w:shd w:val="clear" w:color="auto" w:fill="auto"/>
        <w:tabs>
          <w:tab w:val="clear" w:pos="708"/>
          <w:tab w:val="left" w:pos="626" w:leader="none"/>
        </w:tabs>
        <w:spacing w:lineRule="auto" w:line="240"/>
        <w:ind w:firstLine="340"/>
        <w:rPr>
          <w:sz w:val="22"/>
          <w:szCs w:val="22"/>
        </w:rPr>
      </w:pPr>
      <w:r>
        <w:rPr>
          <w:sz w:val="22"/>
          <w:szCs w:val="22"/>
        </w:rPr>
        <w:t>выполнять передвижения в ходьбе, беге, прыжках разными способами:</w:t>
      </w:r>
    </w:p>
    <w:p>
      <w:pPr>
        <w:pStyle w:val="24"/>
        <w:numPr>
          <w:ilvl w:val="0"/>
          <w:numId w:val="26"/>
        </w:numPr>
        <w:shd w:val="clear" w:color="auto" w:fill="auto"/>
        <w:tabs>
          <w:tab w:val="clear" w:pos="708"/>
          <w:tab w:val="left" w:pos="630" w:leader="none"/>
        </w:tabs>
        <w:spacing w:lineRule="auto" w:line="240"/>
        <w:ind w:firstLine="340"/>
        <w:rPr>
          <w:sz w:val="22"/>
          <w:szCs w:val="22"/>
        </w:rPr>
      </w:pPr>
      <w:r>
        <w:rPr>
          <w:sz w:val="22"/>
          <w:szCs w:val="22"/>
        </w:rPr>
        <w:t>оказывать доврачебную помощь при ссадинах, царапинах, легких ушибах и потертостях.</w:t>
      </w:r>
    </w:p>
    <w:p>
      <w:pPr>
        <w:pStyle w:val="32"/>
        <w:shd w:val="clear" w:color="auto" w:fill="auto"/>
        <w:spacing w:lineRule="auto" w:line="240" w:before="0" w:after="0"/>
        <w:ind w:start="40"/>
        <w:rPr>
          <w:sz w:val="24"/>
          <w:szCs w:val="24"/>
        </w:rPr>
      </w:pPr>
      <w:r>
        <w:rPr>
          <w:rStyle w:val="31"/>
          <w:b/>
          <w:bCs/>
          <w:sz w:val="24"/>
          <w:szCs w:val="24"/>
        </w:rPr>
        <w:t>Описание материально-технической базы</w:t>
      </w:r>
    </w:p>
    <w:p>
      <w:pPr>
        <w:pStyle w:val="51"/>
        <w:keepNext w:val="true"/>
        <w:keepLines/>
        <w:numPr>
          <w:ilvl w:val="0"/>
          <w:numId w:val="27"/>
        </w:numPr>
        <w:shd w:val="clear" w:color="auto" w:fill="auto"/>
        <w:tabs>
          <w:tab w:val="clear" w:pos="708"/>
          <w:tab w:val="left" w:pos="645" w:leader="none"/>
        </w:tabs>
        <w:spacing w:lineRule="auto" w:line="240"/>
        <w:ind w:firstLine="340"/>
        <w:jc w:val="both"/>
        <w:rPr>
          <w:sz w:val="24"/>
          <w:szCs w:val="24"/>
        </w:rPr>
      </w:pPr>
      <w:bookmarkStart w:id="1" w:name="bookmark6"/>
      <w:r>
        <w:rPr>
          <w:sz w:val="24"/>
          <w:szCs w:val="24"/>
        </w:rPr>
        <w:t>Дополнительная литература:</w:t>
      </w:r>
      <w:bookmarkEnd w:id="1"/>
    </w:p>
    <w:p>
      <w:pPr>
        <w:pStyle w:val="24"/>
        <w:numPr>
          <w:ilvl w:val="0"/>
          <w:numId w:val="28"/>
        </w:numPr>
        <w:shd w:val="clear" w:color="auto" w:fill="auto"/>
        <w:tabs>
          <w:tab w:val="clear" w:pos="708"/>
          <w:tab w:val="left" w:pos="601" w:leader="none"/>
        </w:tabs>
        <w:spacing w:lineRule="auto" w:line="240"/>
        <w:ind w:firstLine="340"/>
        <w:rPr>
          <w:sz w:val="24"/>
          <w:szCs w:val="24"/>
        </w:rPr>
      </w:pPr>
      <w:r>
        <w:rPr>
          <w:rStyle w:val="21"/>
          <w:sz w:val="24"/>
          <w:szCs w:val="24"/>
        </w:rPr>
        <w:t>Лях, В. И.</w:t>
      </w:r>
      <w:r>
        <w:rPr>
          <w:sz w:val="24"/>
          <w:szCs w:val="24"/>
        </w:rPr>
        <w:t xml:space="preserve"> Программы общеобразовательных учреждений. 1-1 классы : комплексная про</w:t>
        <w:softHyphen/>
        <w:t>грамма физического воспитания учащихся 1-11 классов / В. И. Лях, А. А. Зданевич. - М. : Про</w:t>
        <w:softHyphen/>
        <w:t>свещение, 2011.</w:t>
      </w:r>
    </w:p>
    <w:p>
      <w:pPr>
        <w:pStyle w:val="Normal"/>
        <w:widowControl w:val="false"/>
        <w:tabs>
          <w:tab w:val="clear" w:pos="708"/>
          <w:tab w:val="left" w:pos="572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51"/>
        <w:keepNext w:val="true"/>
        <w:keepLines/>
        <w:numPr>
          <w:ilvl w:val="0"/>
          <w:numId w:val="6"/>
        </w:numPr>
        <w:shd w:val="clear" w:color="auto" w:fill="auto"/>
        <w:tabs>
          <w:tab w:val="clear" w:pos="708"/>
          <w:tab w:val="left" w:pos="657" w:leader="none"/>
        </w:tabs>
        <w:spacing w:lineRule="auto" w:line="240"/>
        <w:ind w:firstLine="340"/>
        <w:jc w:val="both"/>
        <w:rPr>
          <w:sz w:val="24"/>
          <w:szCs w:val="24"/>
        </w:rPr>
      </w:pPr>
      <w:bookmarkStart w:id="2" w:name="bookmark10"/>
      <w:r>
        <w:rPr>
          <w:sz w:val="24"/>
          <w:szCs w:val="24"/>
        </w:rPr>
        <w:t>Учебно-практическое оборудование:</w:t>
      </w:r>
      <w:bookmarkEnd w:id="2"/>
    </w:p>
    <w:p>
      <w:pPr>
        <w:pStyle w:val="24"/>
        <w:numPr>
          <w:ilvl w:val="0"/>
          <w:numId w:val="29"/>
        </w:numPr>
        <w:shd w:val="clear" w:color="auto" w:fill="auto"/>
        <w:tabs>
          <w:tab w:val="clear" w:pos="708"/>
          <w:tab w:val="left" w:pos="634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Стенка гимнастическая (1 комплект для групповой работы на 5-6 человек).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601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Скамейка гимнастическая жесткая 2 м; 4 м (1 комплект для групповой работы на 5-6 че</w:t>
        <w:softHyphen/>
        <w:t>ловек).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609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Комплект навесного оборудования - мишени для метания (1 комплект для групповой рабо</w:t>
        <w:softHyphen/>
        <w:t>ты на 5-6 человек).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597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Мячи: мяч малый (теннисный), мяч малый (мягкий), мячи футбольные (на каждого учени</w:t>
        <w:softHyphen/>
        <w:t>ка), массажные (на каждого ученика).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653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Палка гимнастическая (на каждого ученика).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653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Скакалка детская (1 комплект для групповой работы на 5-6 человек).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653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Мат гимнастический (1 комплект для групповой работы на 5-6 человек).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653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Кегли (1 комплект для групповой работы на 5-6 человек).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653" w:leader="none"/>
        </w:tabs>
        <w:spacing w:lineRule="auto" w:line="240"/>
        <w:ind w:firstLine="340"/>
        <w:rPr>
          <w:sz w:val="24"/>
          <w:szCs w:val="24"/>
        </w:rPr>
      </w:pPr>
      <w:r>
        <w:rPr>
          <w:sz w:val="24"/>
          <w:szCs w:val="24"/>
        </w:rPr>
        <w:t>Обруч пластиковый детский.</w:t>
      </w:r>
    </w:p>
    <w:p>
      <w:pPr>
        <w:pStyle w:val="24"/>
        <w:shd w:val="clear" w:color="auto" w:fill="auto"/>
        <w:tabs>
          <w:tab w:val="clear" w:pos="708"/>
          <w:tab w:val="left" w:pos="653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4"/>
        <w:shd w:val="clear" w:color="auto" w:fill="auto"/>
        <w:tabs>
          <w:tab w:val="clear" w:pos="708"/>
          <w:tab w:val="left" w:pos="653" w:leader="none"/>
        </w:tabs>
        <w:spacing w:lineRule="auto" w:line="240"/>
        <w:jc w:val="center"/>
        <w:rPr>
          <w:rStyle w:val="23"/>
          <w:b w:val="false"/>
          <w:bCs w:val="false"/>
          <w:sz w:val="22"/>
          <w:szCs w:val="22"/>
        </w:rPr>
      </w:pPr>
      <w:r>
        <w:rPr>
          <w:rStyle w:val="23"/>
          <w:sz w:val="22"/>
          <w:szCs w:val="22"/>
        </w:rPr>
        <w:t>Уровень физической подготовленности</w:t>
      </w:r>
    </w:p>
    <w:p>
      <w:pPr>
        <w:pStyle w:val="24"/>
        <w:shd w:val="clear" w:color="auto" w:fill="auto"/>
        <w:tabs>
          <w:tab w:val="clear" w:pos="708"/>
          <w:tab w:val="left" w:pos="653" w:leader="none"/>
        </w:tabs>
        <w:spacing w:lineRule="auto" w:line="240"/>
        <w:jc w:val="center"/>
        <w:rPr>
          <w:rStyle w:val="23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tbl>
      <w:tblPr>
        <w:tblStyle w:val="a3"/>
        <w:tblW w:w="9774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703"/>
        <w:gridCol w:w="2204"/>
        <w:gridCol w:w="1195"/>
        <w:gridCol w:w="1120"/>
        <w:gridCol w:w="1118"/>
        <w:gridCol w:w="1193"/>
        <w:gridCol w:w="1120"/>
        <w:gridCol w:w="1119"/>
      </w:tblGrid>
      <w:tr>
        <w:trPr>
          <w:trHeight w:val="258" w:hRule="atLeast"/>
        </w:trPr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 xml:space="preserve">№ </w:t>
            </w:r>
            <w:r>
              <w:rPr>
                <w:rStyle w:val="23"/>
                <w:kern w:val="0"/>
                <w:sz w:val="22"/>
                <w:szCs w:val="22"/>
              </w:rPr>
              <w:t>п\п</w:t>
            </w:r>
          </w:p>
        </w:tc>
        <w:tc>
          <w:tcPr>
            <w:tcW w:w="2204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контрольное упражнение</w:t>
            </w:r>
          </w:p>
        </w:tc>
        <w:tc>
          <w:tcPr>
            <w:tcW w:w="6865" w:type="dxa"/>
            <w:gridSpan w:val="6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Уровень</w:t>
            </w:r>
          </w:p>
        </w:tc>
      </w:tr>
      <w:tr>
        <w:trPr>
          <w:trHeight w:val="270" w:hRule="atLeast"/>
        </w:trPr>
        <w:tc>
          <w:tcPr>
            <w:tcW w:w="703" w:type="dxa"/>
            <w:vMerge w:val="restart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04" w:type="dxa"/>
            <w:vMerge w:val="restart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33" w:type="dxa"/>
            <w:gridSpan w:val="3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мальчики</w:t>
            </w:r>
          </w:p>
        </w:tc>
        <w:tc>
          <w:tcPr>
            <w:tcW w:w="3432" w:type="dxa"/>
            <w:gridSpan w:val="3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девочки</w:t>
            </w:r>
          </w:p>
        </w:tc>
      </w:tr>
      <w:tr>
        <w:trPr>
          <w:trHeight w:val="258" w:hRule="atLeast"/>
        </w:trPr>
        <w:tc>
          <w:tcPr>
            <w:tcW w:w="70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Style w:val="23"/>
                <w:rFonts w:eastAsia="Calibri" w:eastAsiaTheme="minorHAnsi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" w:eastAsia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0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Style w:val="23"/>
                <w:rFonts w:eastAsia="Calibri" w:eastAsiaTheme="minorHAnsi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" w:eastAsia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95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высокий</w:t>
            </w:r>
          </w:p>
        </w:tc>
        <w:tc>
          <w:tcPr>
            <w:tcW w:w="1120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средний</w:t>
            </w:r>
          </w:p>
        </w:tc>
        <w:tc>
          <w:tcPr>
            <w:tcW w:w="1118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низкий</w:t>
            </w:r>
          </w:p>
        </w:tc>
        <w:tc>
          <w:tcPr>
            <w:tcW w:w="119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высокий</w:t>
            </w:r>
          </w:p>
        </w:tc>
        <w:tc>
          <w:tcPr>
            <w:tcW w:w="1120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средний</w:t>
            </w:r>
          </w:p>
        </w:tc>
        <w:tc>
          <w:tcPr>
            <w:tcW w:w="1119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низкий</w:t>
            </w:r>
          </w:p>
        </w:tc>
      </w:tr>
      <w:tr>
        <w:trPr>
          <w:trHeight w:val="270" w:hRule="atLeast"/>
        </w:trPr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1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Бег на 30 м, сек.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5,1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5,7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6,2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5,3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5,8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6,3</w:t>
            </w:r>
          </w:p>
        </w:tc>
      </w:tr>
      <w:tr>
        <w:trPr>
          <w:trHeight w:val="258" w:hRule="atLeast"/>
        </w:trPr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2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Челночный бег 3×10 м, сек.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9,0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9,3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9,8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9,3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9,8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10,3</w:t>
            </w:r>
          </w:p>
        </w:tc>
      </w:tr>
      <w:tr>
        <w:trPr>
          <w:trHeight w:val="270" w:hRule="atLeast"/>
        </w:trPr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3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Прыжок в длину с места, см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160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150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140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155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145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130</w:t>
            </w:r>
          </w:p>
        </w:tc>
      </w:tr>
      <w:tr>
        <w:trPr>
          <w:trHeight w:val="258" w:hRule="atLeast"/>
        </w:trPr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4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Подтягивание на перекладине (мальчики), кол-во раз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–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–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–</w:t>
            </w:r>
          </w:p>
        </w:tc>
      </w:tr>
      <w:tr>
        <w:trPr>
          <w:trHeight w:val="258" w:hRule="atLeast"/>
        </w:trPr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5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Подтягивание на низкой перекладине в висе лежа (девочки), кол-во раз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–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–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–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</w:tr>
      <w:tr>
        <w:trPr>
          <w:trHeight w:val="258" w:hRule="atLeast"/>
        </w:trPr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6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Поднимание туловища в положении лежа на спине за 30 сек., кол-во раз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</w:tr>
      <w:tr>
        <w:trPr>
          <w:trHeight w:val="258" w:hRule="atLeast"/>
        </w:trPr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7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Наклон туловища в положении сидя, ноги вместе, см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+9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+8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+6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+13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+10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+7</w:t>
            </w:r>
          </w:p>
        </w:tc>
      </w:tr>
      <w:tr>
        <w:trPr>
          <w:trHeight w:val="258" w:hRule="atLeast"/>
        </w:trPr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8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Наклон туловища в положении стоя, см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+7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+6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+7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+6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9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Бег на 1000 м, мин., сек.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5.20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5.30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5.45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5.50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6.00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6.15</w:t>
            </w:r>
          </w:p>
        </w:tc>
      </w:tr>
    </w:tbl>
    <w:p>
      <w:pPr>
        <w:pStyle w:val="24"/>
        <w:shd w:val="clear" w:color="auto" w:fill="auto"/>
        <w:tabs>
          <w:tab w:val="clear" w:pos="708"/>
          <w:tab w:val="left" w:pos="653" w:leader="none"/>
        </w:tabs>
        <w:spacing w:lineRule="auto" w:line="240"/>
        <w:jc w:val="center"/>
        <w:rPr>
          <w:rStyle w:val="23"/>
          <w:b w:val="false"/>
          <w:bCs w:val="false"/>
          <w:sz w:val="22"/>
          <w:szCs w:val="22"/>
          <w:lang w:bidi="ar-SA"/>
        </w:rPr>
      </w:pPr>
      <w:r>
        <w:rPr>
          <w:b w:val="false"/>
          <w:bCs w:val="false"/>
          <w:sz w:val="22"/>
          <w:szCs w:val="22"/>
          <w:lang w:bidi="ar-SA"/>
        </w:rPr>
      </w:r>
    </w:p>
    <w:p>
      <w:pPr>
        <w:pStyle w:val="Normal"/>
        <w:widowControl w:val="false"/>
        <w:tabs>
          <w:tab w:val="clear" w:pos="708"/>
          <w:tab w:val="left" w:pos="653" w:leader="none"/>
        </w:tabs>
        <w:spacing w:lineRule="auto" w:line="240" w:before="0" w:after="0"/>
        <w:jc w:val="center"/>
        <w:rPr>
          <w:rFonts w:eastAsia="Times New Roman"/>
        </w:rPr>
      </w:pPr>
      <w:r>
        <w:rPr>
          <w:rFonts w:eastAsia="Times New Roman" w:cs="Times New Roman" w:ascii="Times New Roman" w:hAnsi="Times New Roman"/>
          <w:b/>
          <w:bCs/>
          <w:smallCaps/>
          <w:color w:val="000000"/>
          <w:shd w:fill="FFFFFF" w:val="clear"/>
          <w:lang w:eastAsia="ru-RU" w:bidi="ru-RU"/>
        </w:rPr>
        <w:t>Уровень физической подготовленности</w:t>
      </w:r>
    </w:p>
    <w:tbl>
      <w:tblPr>
        <w:tblStyle w:val="a3"/>
        <w:tblW w:w="10790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703"/>
        <w:gridCol w:w="1994"/>
        <w:gridCol w:w="1348"/>
        <w:gridCol w:w="1349"/>
        <w:gridCol w:w="1348"/>
        <w:gridCol w:w="1"/>
        <w:gridCol w:w="1349"/>
        <w:gridCol w:w="1349"/>
        <w:gridCol w:w="1347"/>
      </w:tblGrid>
      <w:tr>
        <w:trPr/>
        <w:tc>
          <w:tcPr>
            <w:tcW w:w="703" w:type="dxa"/>
            <w:vMerge w:val="restart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9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Контрольные упражнения</w:t>
            </w:r>
          </w:p>
        </w:tc>
        <w:tc>
          <w:tcPr>
            <w:tcW w:w="809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Нормативы</w:t>
            </w:r>
          </w:p>
        </w:tc>
      </w:tr>
      <w:tr>
        <w:trPr/>
        <w:tc>
          <w:tcPr>
            <w:tcW w:w="70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Style w:val="23"/>
                <w:rFonts w:eastAsia="Calibri" w:eastAsiaTheme="minorHAnsi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" w:eastAsia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9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4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Мальчики</w:t>
            </w:r>
          </w:p>
        </w:tc>
        <w:tc>
          <w:tcPr>
            <w:tcW w:w="404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Девочки</w:t>
            </w:r>
          </w:p>
        </w:tc>
      </w:tr>
      <w:tr>
        <w:trPr/>
        <w:tc>
          <w:tcPr>
            <w:tcW w:w="70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Style w:val="23"/>
                <w:rFonts w:eastAsia="Calibri" w:eastAsiaTheme="minorHAnsi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" w:eastAsiaTheme="minorHAns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9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«5»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«4»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«3»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«5»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«4»</w:t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«3»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Бег     30 м с высокого старта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5,4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5,5-6,5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6,6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5,9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5,5-6,5</w:t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6,6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2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Челночный бег 3х10 м (сек)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8,6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8,7-9,8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9.9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9,1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9,2-10,3</w:t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10,4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3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Бег 1000 м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5,00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5,01-8,00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8,01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5,30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5,31-8,30</w:t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8,31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4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Подтягивания   (кол-во раз)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5-6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Прыжок в длину с места (см)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165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155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135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150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130</w:t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110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6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Пресс   за   30 сек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7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Приседания за 1 мин.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24"/>
              <w:shd w:val="clear" w:color="auto" w:fill="auto"/>
              <w:tabs>
                <w:tab w:val="clear" w:pos="708"/>
                <w:tab w:val="left" w:pos="653" w:leader="none"/>
              </w:tabs>
              <w:spacing w:lineRule="auto" w:line="240" w:before="0" w:after="0"/>
              <w:jc w:val="center"/>
              <w:rPr>
                <w:rStyle w:val="23"/>
                <w:b w:val="false"/>
                <w:bCs w:val="false"/>
                <w:sz w:val="22"/>
                <w:szCs w:val="22"/>
              </w:rPr>
            </w:pPr>
            <w:r>
              <w:rPr>
                <w:rStyle w:val="23"/>
                <w:kern w:val="0"/>
                <w:sz w:val="22"/>
                <w:szCs w:val="22"/>
              </w:rPr>
              <w:t>8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Скакалка за 1 мин.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60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80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60</w:t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</w:tr>
    </w:tbl>
    <w:p>
      <w:pPr>
        <w:pStyle w:val="24"/>
        <w:shd w:val="clear" w:color="auto" w:fill="auto"/>
        <w:tabs>
          <w:tab w:val="clear" w:pos="708"/>
          <w:tab w:val="left" w:pos="653" w:leader="none"/>
        </w:tabs>
        <w:spacing w:lineRule="auto" w:line="240"/>
        <w:jc w:val="center"/>
        <w:rPr>
          <w:rStyle w:val="23"/>
          <w:b w:val="false"/>
          <w:bCs w:val="false"/>
          <w:sz w:val="22"/>
          <w:szCs w:val="22"/>
          <w:lang w:bidi="ar-SA"/>
        </w:rPr>
      </w:pPr>
      <w:r>
        <w:rPr>
          <w:b w:val="false"/>
          <w:bCs w:val="false"/>
          <w:sz w:val="22"/>
          <w:szCs w:val="22"/>
          <w:lang w:bidi="ar-SA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Критерии и нормы оценки знаний обучающихся</w:t>
      </w:r>
    </w:p>
    <w:p>
      <w:pPr>
        <w:pStyle w:val="Normal"/>
        <w:spacing w:lineRule="auto" w:line="240"/>
        <w:ind w:firstLine="4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оценивании успеваемости учитываются индивидуальные возможности, уровень физиче</w:t>
        <w:softHyphen/>
        <w:t>ского развития и двигательные возможности, последствия заболеваний учащихся.</w:t>
      </w:r>
    </w:p>
    <w:p>
      <w:pPr>
        <w:pStyle w:val="141"/>
        <w:shd w:val="clear" w:color="auto" w:fill="auto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Классификация ошибок и недочетов, влияющих на снижение оценки.</w:t>
      </w:r>
    </w:p>
    <w:p>
      <w:pPr>
        <w:pStyle w:val="Normal"/>
        <w:spacing w:lineRule="auto" w:line="240"/>
        <w:ind w:firstLine="40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="Calibri" w:eastAsiaTheme="minorHAnsi"/>
          <w:sz w:val="24"/>
          <w:szCs w:val="24"/>
        </w:rPr>
        <w:t>Мелкими ошибками</w:t>
      </w:r>
      <w:r>
        <w:rPr>
          <w:rFonts w:cs="Times New Roman" w:ascii="Times New Roman" w:hAnsi="Times New Roman"/>
          <w:sz w:val="24"/>
          <w:szCs w:val="24"/>
        </w:rPr>
        <w:t xml:space="preserve"> считаются такие, которые не влияют на качество и результат выполне</w:t>
        <w:softHyphen/>
        <w:t>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>
      <w:pPr>
        <w:pStyle w:val="Normal"/>
        <w:spacing w:lineRule="auto" w:line="240"/>
        <w:ind w:firstLine="40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="Calibri" w:eastAsiaTheme="minorHAnsi"/>
          <w:sz w:val="24"/>
          <w:szCs w:val="24"/>
        </w:rPr>
        <w:t>Значительные ошибки</w:t>
      </w:r>
      <w:r>
        <w:rPr>
          <w:rFonts w:cs="Times New Roman" w:ascii="Times New Roman" w:hAnsi="Times New Roman"/>
          <w:sz w:val="24"/>
          <w:szCs w:val="24"/>
        </w:rPr>
        <w:t xml:space="preserve"> - это такие, которые не вызывают особого искажения структуры движений, но влияют на качество выполнения, хотя количественный показатель ниже предпола</w:t>
        <w:softHyphen/>
        <w:t>гаемого. К значительным ошибкам относятся: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8"/>
          <w:tab w:val="left" w:pos="698" w:leader="none"/>
        </w:tabs>
        <w:spacing w:lineRule="auto" w:line="240" w:before="0"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старт не из требуемого положения;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698" w:leader="none"/>
        </w:tabs>
        <w:spacing w:lineRule="auto" w:line="240" w:before="0"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отталкивание далеко от планки при выполнении прыжков в длину, высоту;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8"/>
          <w:tab w:val="left" w:pos="698" w:leader="none"/>
        </w:tabs>
        <w:spacing w:lineRule="auto" w:line="240" w:before="0"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>
      <w:pPr>
        <w:pStyle w:val="Normal"/>
        <w:widowControl w:val="false"/>
        <w:numPr>
          <w:ilvl w:val="0"/>
          <w:numId w:val="33"/>
        </w:numPr>
        <w:tabs>
          <w:tab w:val="clear" w:pos="708"/>
          <w:tab w:val="left" w:pos="698" w:leader="none"/>
        </w:tabs>
        <w:spacing w:lineRule="auto" w:line="240" w:before="0"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несинхронность выполнения упражнения.</w:t>
      </w:r>
    </w:p>
    <w:p>
      <w:pPr>
        <w:pStyle w:val="Normal"/>
        <w:spacing w:lineRule="auto" w:line="240"/>
        <w:ind w:firstLine="40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="Calibri" w:eastAsiaTheme="minorHAnsi"/>
          <w:sz w:val="24"/>
          <w:szCs w:val="24"/>
        </w:rPr>
        <w:t>Грубые ошибки</w:t>
      </w:r>
      <w:r>
        <w:rPr>
          <w:rFonts w:cs="Times New Roman" w:ascii="Times New Roman" w:hAnsi="Times New Roman"/>
          <w:sz w:val="24"/>
          <w:szCs w:val="24"/>
        </w:rPr>
        <w:t xml:space="preserve"> - это такие, которые искажают технику движения, влияют на качество и ре</w:t>
        <w:softHyphen/>
        <w:t>зультат выполнения упражнения.</w:t>
      </w:r>
    </w:p>
    <w:p>
      <w:pPr>
        <w:pStyle w:val="Normal"/>
        <w:spacing w:lineRule="auto" w:line="240"/>
        <w:ind w:firstLine="4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sz w:val="24"/>
          <w:szCs w:val="24"/>
        </w:rPr>
        <w:t>Характеристика цифровой оценки (отметки).</w:t>
      </w:r>
    </w:p>
    <w:p>
      <w:pPr>
        <w:pStyle w:val="161"/>
        <w:shd w:val="clear" w:color="auto" w:fill="auto"/>
        <w:spacing w:lineRule="auto" w:line="240"/>
        <w:rPr>
          <w:sz w:val="24"/>
          <w:szCs w:val="24"/>
        </w:rPr>
      </w:pPr>
      <w:r>
        <w:rPr>
          <w:rStyle w:val="22"/>
          <w:sz w:val="24"/>
          <w:szCs w:val="24"/>
        </w:rPr>
        <w:t>Оценка «5»</w:t>
      </w:r>
      <w:r>
        <w:rPr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>
      <w:pPr>
        <w:pStyle w:val="161"/>
        <w:shd w:val="clear" w:color="auto" w:fill="auto"/>
        <w:spacing w:lineRule="auto" w:line="240"/>
        <w:rPr>
          <w:sz w:val="24"/>
          <w:szCs w:val="24"/>
        </w:rPr>
      </w:pPr>
      <w:r>
        <w:rPr>
          <w:rStyle w:val="22"/>
          <w:sz w:val="24"/>
          <w:szCs w:val="24"/>
        </w:rPr>
        <w:t>Оценка «4»</w:t>
      </w:r>
      <w:r>
        <w:rPr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>
      <w:pPr>
        <w:pStyle w:val="161"/>
        <w:shd w:val="clear" w:color="auto" w:fill="auto"/>
        <w:spacing w:lineRule="auto" w:line="240"/>
        <w:rPr>
          <w:sz w:val="24"/>
          <w:szCs w:val="24"/>
        </w:rPr>
      </w:pPr>
      <w:r>
        <w:rPr>
          <w:rStyle w:val="22"/>
          <w:sz w:val="24"/>
          <w:szCs w:val="24"/>
        </w:rPr>
        <w:t>Оценка «3»</w:t>
      </w:r>
      <w:r>
        <w:rPr>
          <w:sz w:val="24"/>
          <w:szCs w:val="24"/>
        </w:rPr>
        <w:t xml:space="preserve"> выставляется, если допущены две значительные ошибки и несколько грубых, но ученик при повторных выполнениях может улучшить результат.</w:t>
      </w:r>
    </w:p>
    <w:p>
      <w:pPr>
        <w:sectPr>
          <w:type w:val="nextPage"/>
          <w:pgSz w:w="12240" w:h="15840"/>
          <w:pgMar w:left="720" w:right="720" w:gutter="0" w:header="0" w:top="720" w:footer="0" w:bottom="720"/>
          <w:pgNumType w:start="1" w:fmt="decimal"/>
          <w:formProt w:val="false"/>
          <w:textDirection w:val="lrTb"/>
          <w:docGrid w:type="default" w:linePitch="100" w:charSpace="4096"/>
        </w:sectPr>
        <w:pStyle w:val="161"/>
        <w:shd w:val="clear" w:color="auto" w:fill="auto"/>
        <w:spacing w:lineRule="auto" w:line="240"/>
        <w:rPr>
          <w:sz w:val="24"/>
          <w:szCs w:val="24"/>
        </w:rPr>
      </w:pPr>
      <w:r>
        <w:rPr>
          <w:rStyle w:val="22"/>
          <w:sz w:val="24"/>
          <w:szCs w:val="24"/>
        </w:rPr>
        <w:t>Оценка «2»</w:t>
      </w:r>
      <w:r>
        <w:rPr>
          <w:sz w:val="24"/>
          <w:szCs w:val="24"/>
        </w:rPr>
        <w:t xml:space="preserve"> выставляется, если упражнение не выполнено. Причиной невыполнения является наличие грубых ошибок.</w:t>
      </w:r>
    </w:p>
    <w:p>
      <w:pPr>
        <w:pStyle w:val="Normal"/>
        <w:ind w:start="360"/>
        <w:jc w:val="center"/>
        <w:rPr>
          <w:b/>
        </w:rPr>
      </w:pPr>
      <w:r>
        <w:rPr>
          <w:b/>
        </w:rPr>
        <w:t>Тематическое планирование</w:t>
      </w:r>
    </w:p>
    <w:p>
      <w:pPr>
        <w:pStyle w:val="Normal"/>
        <w:ind w:firstLine="348" w:start="2484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ind w:firstLine="348" w:start="2484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tbl>
      <w:tblPr>
        <w:tblW w:w="9210" w:type="dxa"/>
        <w:jc w:val="start"/>
        <w:tblInd w:w="36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851"/>
        <w:gridCol w:w="6375"/>
        <w:gridCol w:w="1984"/>
      </w:tblGrid>
      <w:tr>
        <w:trPr>
          <w:trHeight w:val="513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№</w:t>
            </w:r>
          </w:p>
          <w:p>
            <w:pPr>
              <w:pStyle w:val="Normal"/>
              <w:spacing w:before="0" w:after="16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Тема</w:t>
            </w:r>
          </w:p>
          <w:p>
            <w:pPr>
              <w:pStyle w:val="Normal"/>
              <w:spacing w:before="0" w:after="16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color w:val="333333"/>
                <w:spacing w:val="-1"/>
              </w:rPr>
            </w:pPr>
            <w:r>
              <w:rPr>
                <w:b/>
                <w:color w:val="333333"/>
                <w:spacing w:val="-1"/>
                <w:sz w:val="22"/>
                <w:szCs w:val="22"/>
              </w:rPr>
              <w:t>Количество</w:t>
            </w:r>
          </w:p>
          <w:p>
            <w:pPr>
              <w:pStyle w:val="Normal"/>
              <w:spacing w:before="0" w:after="160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часов</w:t>
            </w:r>
          </w:p>
        </w:tc>
      </w:tr>
      <w:tr>
        <w:trPr>
          <w:trHeight w:val="408" w:hRule="atLeast"/>
          <w:cantSplit w:val="true"/>
        </w:trPr>
        <w:tc>
          <w:tcPr>
            <w:tcW w:w="921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b/>
                <w:i/>
              </w:rPr>
              <w:t xml:space="preserve">                                                         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ч – 18ч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  <w:t>Знания о физической культуре</w:t>
            </w:r>
          </w:p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 xml:space="preserve"> </w:t>
            </w:r>
            <w:r>
              <w:rPr/>
              <w:t>Организационно-методические</w:t>
              <w:br/>
              <w:t>требования на уроках физической культуры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Легкая атлетика</w:t>
            </w:r>
          </w:p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Бег на 30 м</w:t>
              <w:br/>
              <w:t xml:space="preserve">с высокого старта. Подвижные игры </w:t>
            </w:r>
            <w:r>
              <w:rPr>
                <w:color w:val="000000"/>
                <w:lang w:bidi="ru-RU"/>
              </w:rPr>
              <w:t>«Салки с домиками» и «Салки — дай руку» (Р.К.)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5"/>
              <w:keepNext w:val="true"/>
              <w:keepLines/>
              <w:shd w:val="clear" w:color="auto" w:fill="auto"/>
              <w:spacing w:lineRule="exact" w:line="240" w:before="0" w:after="83"/>
              <w:ind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 w:val="false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</w:rPr>
              <w:t>Челночный бег</w:t>
            </w:r>
          </w:p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Подвижная игра «Серебряный пояс».(Р.К)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/>
              <w:t xml:space="preserve">Тестирование челночного бега 3 х 10 м. </w:t>
            </w:r>
            <w:r>
              <w:rPr>
                <w:color w:val="000000"/>
                <w:lang w:bidi="ru-RU"/>
              </w:rPr>
              <w:t>«Колдунчики».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Тестирование бега на 30 м с высокого старта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  <w:t>Подвижные игры</w:t>
            </w:r>
          </w:p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Техника паса в футболе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Спортивная игра «Футбол»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Контрольный урок по футболу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Легкая атлетика</w:t>
            </w:r>
          </w:p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Тестирование метания   малого мяча на точность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  <w:t>Гимнастика с элементами акробатики.</w:t>
            </w:r>
          </w:p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Тестирование наклона вперед из положения стоя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Подъем туловища из положения лежа за 30 с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/>
              <w:t xml:space="preserve">Тестирование подъема туловищаиз положения лежа за 30 с. </w:t>
            </w:r>
            <w:r>
              <w:rPr>
                <w:i/>
                <w:color w:val="000000"/>
                <w:lang w:bidi="ru-RU"/>
              </w:rPr>
              <w:t>«Белый мяч» (Р.К)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Тестирование прыжкав длину с места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</w:rPr>
            </w:pPr>
            <w:r>
              <w:rPr>
                <w:b/>
                <w:i/>
              </w:rPr>
              <w:t xml:space="preserve">Легкая атлетика. </w:t>
            </w:r>
            <w:r>
              <w:rPr/>
              <w:t xml:space="preserve">Прыжокв длину с места.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Тестирование прыжкав длину с места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>Гимнастика с элементами акробатики.</w:t>
            </w:r>
          </w:p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Подтягивания и отжимания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lang w:eastAsia="en-US"/>
              </w:rPr>
            </w:pPr>
            <w:r>
              <w:rPr/>
              <w:t>Подъем туловища из положения лежа за 30 с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/>
            </w:pPr>
            <w:r>
              <w:rPr/>
              <w:t>Тестирование подъема туловища</w:t>
              <w:br/>
              <w:t xml:space="preserve">из положения лежа за 30 с. </w:t>
            </w:r>
            <w:r>
              <w:rPr>
                <w:i/>
                <w:color w:val="000000"/>
                <w:lang w:bidi="ru-RU"/>
              </w:rPr>
              <w:t>«Белый мяч»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17-18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b/>
                <w:i/>
                <w:i/>
              </w:rPr>
            </w:pPr>
            <w:r>
              <w:rPr/>
              <w:t>Вис на время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2</w:t>
            </w:r>
          </w:p>
        </w:tc>
      </w:tr>
      <w:tr>
        <w:trPr>
          <w:trHeight w:val="408" w:hRule="atLeast"/>
          <w:cantSplit w:val="true"/>
        </w:trPr>
        <w:tc>
          <w:tcPr>
            <w:tcW w:w="921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b/>
                <w:i/>
              </w:rPr>
              <w:t xml:space="preserve">                                                     </w:t>
            </w: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>ч – 14ч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1-2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b/>
                <w:i/>
              </w:rPr>
              <w:t xml:space="preserve">                             </w:t>
            </w:r>
            <w:r>
              <w:rPr>
                <w:b/>
                <w:i/>
              </w:rPr>
              <w:t>Подвижные игры</w:t>
            </w:r>
            <w:r>
              <w:rPr>
                <w:i/>
              </w:rPr>
              <w:t>.</w:t>
            </w:r>
          </w:p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Броски и ловля мяча в парах. «Белый мяч»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2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Броски и ловля мяча в парах. «Табунщики»</w:t>
            </w:r>
            <w:r>
              <w:rPr>
                <w:i/>
                <w:color w:val="000000"/>
                <w:lang w:bidi="ru-RU"/>
              </w:rPr>
              <w:t xml:space="preserve"> (Р.К)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/>
              <w:t>Подвижные игры с мячами. «Забрасывание  мяча».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Броски и ловля мяча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/>
              <w:t>Упражнения с мячом. «Загони овец в кошару», «Штурм»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Ведение мяча.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lang w:eastAsia="en-US"/>
              </w:rPr>
            </w:pPr>
            <w:r>
              <w:rPr/>
              <w:t>Подвижные игры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Гимнастика с элементами акробатики.</w:t>
            </w:r>
          </w:p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Кувырок вперед. «Удочка», «Серебряный пояс»</w:t>
            </w:r>
            <w:r>
              <w:rPr>
                <w:i/>
                <w:color w:val="000000"/>
                <w:lang w:bidi="ru-RU"/>
              </w:rPr>
              <w:t xml:space="preserve"> (Р.К)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Кувырок вперед с разбега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Зарядка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>
                <w:i/>
                <w:i/>
                <w:color w:val="333333"/>
              </w:rPr>
            </w:pPr>
            <w:r>
              <w:rPr/>
              <w:t>Кувырок назад.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Круговая тренировка.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 xml:space="preserve">                 </w:t>
            </w:r>
            <w:r>
              <w:rPr>
                <w:b/>
                <w:i/>
              </w:rPr>
              <w:t>Знания о физической культуре.</w:t>
            </w:r>
          </w:p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Гимнастика, ее история и значение в жизни человека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21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b/>
                <w:i/>
                <w:color w:val="000000"/>
                <w:lang w:bidi="ru-RU"/>
              </w:rPr>
              <w:t xml:space="preserve">                                                  </w:t>
            </w:r>
            <w:r>
              <w:rPr>
                <w:b/>
                <w:i/>
                <w:color w:val="000000"/>
                <w:lang w:val="en-US" w:bidi="ru-RU"/>
              </w:rPr>
              <w:t>III</w:t>
            </w:r>
            <w:r>
              <w:rPr>
                <w:b/>
                <w:i/>
                <w:color w:val="000000"/>
                <w:lang w:bidi="ru-RU"/>
              </w:rPr>
              <w:t>ч – 20ч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>Гимнастика с элементами акробатики.</w:t>
            </w:r>
          </w:p>
          <w:p>
            <w:pPr>
              <w:pStyle w:val="Normal"/>
              <w:spacing w:before="0" w:after="160"/>
              <w:jc w:val="both"/>
              <w:rPr>
                <w:b/>
                <w:i/>
                <w:i/>
              </w:rPr>
            </w:pPr>
            <w:r>
              <w:rPr/>
              <w:t xml:space="preserve">Гимнастические упражнения.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Лазание по гимнастической стенке.</w:t>
            </w:r>
            <w:r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Лазание по гимнастической стенке.</w:t>
            </w:r>
            <w:r>
              <w:rPr>
                <w:color w:val="000000"/>
                <w:lang w:bidi="ru-RU"/>
              </w:rPr>
              <w:t xml:space="preserve"> «Загони овец в кошару» (Р.К)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4-5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Подвижные игры.</w:t>
            </w:r>
          </w:p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Спортивная игра «Баскетбол»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2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6-7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>
                <w:b/>
                <w:i/>
              </w:rPr>
              <w:t xml:space="preserve">Гимнастика с элементами акробатики. </w:t>
            </w:r>
            <w:r>
              <w:rPr/>
              <w:t>Круговая тренировка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2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Подтягивания и отжимания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Круговая тренировка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Полоса препятствий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Тестирование подтягиваний и отжиманий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jc w:val="center"/>
              <w:rPr/>
            </w:pPr>
            <w:r>
              <w:rPr/>
              <w:t>Тестирование подъема туловища из положения лежа за 30с.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13-14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  <w:t>Подвижные игры.</w:t>
            </w:r>
          </w:p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Броски мяча через волейбольную сетку.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2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Подвижная игра «Пионербол».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Упражнения с мячом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17-19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Волейбольные упражнения.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3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20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Контрольный урок по волейболу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21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b/>
                <w:i/>
                <w:color w:val="000000"/>
                <w:lang w:bidi="ru-RU"/>
              </w:rPr>
              <w:t xml:space="preserve">                                                           </w:t>
            </w:r>
            <w:r>
              <w:rPr>
                <w:b/>
                <w:i/>
                <w:color w:val="000000"/>
                <w:lang w:val="en-US" w:bidi="ru-RU"/>
              </w:rPr>
              <w:t>IV</w:t>
            </w:r>
            <w:r>
              <w:rPr>
                <w:b/>
                <w:i/>
                <w:color w:val="000000"/>
                <w:lang w:bidi="ru-RU"/>
              </w:rPr>
              <w:t>ч -16ч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  <w:t>Гимнастика с элементами акробатики.</w:t>
            </w:r>
          </w:p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 xml:space="preserve">Тестирование наклона вперед из положения стоя. </w:t>
            </w:r>
            <w:r>
              <w:rPr>
                <w:color w:val="000000"/>
                <w:lang w:bidi="ru-RU"/>
              </w:rPr>
              <w:t>«Серебряный пояс»</w:t>
            </w:r>
            <w:r>
              <w:rPr>
                <w:i/>
                <w:color w:val="000000"/>
                <w:lang w:bidi="ru-RU"/>
              </w:rPr>
              <w:t xml:space="preserve"> (Р.К)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Тестирование прыжка в длину с места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Усложненная полоса препятствий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  <w:t>Знания о физической культуре.</w:t>
            </w:r>
          </w:p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Физкультминутка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5-6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>Гимнастика с элементами акробатики.</w:t>
            </w:r>
          </w:p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Прыжки в скакалку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2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7-8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Вращение обруча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2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Легкая атлетика.</w:t>
            </w:r>
          </w:p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Беговые упражнения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Бег на 30 м с высокого старта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Тестирование бега на 30м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Челночный бег 3х10м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Тестирование челночного бега. 3х 10м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Бег на 1000м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15-16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  <w:t>Подвижные игры.</w:t>
            </w:r>
            <w:r>
              <w:rPr/>
              <w:t>Подвижные и спортивные игры.</w:t>
            </w:r>
          </w:p>
          <w:p>
            <w:pPr>
              <w:pStyle w:val="Normal"/>
              <w:shd w:val="clear" w:color="auto" w:fill="FFFFFF"/>
              <w:spacing w:before="0" w:after="160"/>
              <w:rPr/>
            </w:pPr>
            <w:r>
              <w:rPr/>
              <w:t>Калмыцкие народные игры.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2</w:t>
            </w:r>
          </w:p>
        </w:tc>
      </w:tr>
      <w:tr>
        <w:trPr>
          <w:trHeight w:val="408" w:hRule="atLeast"/>
          <w:cantSplit w:val="true"/>
        </w:trPr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</w:r>
          </w:p>
        </w:tc>
      </w:tr>
    </w:tbl>
    <w:p>
      <w:pPr>
        <w:pStyle w:val="Normal"/>
        <w:spacing w:before="0" w:after="160"/>
        <w:ind w:start="36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0" w:hanging="0"/>
      </w:pPr>
      <w:rPr>
        <w:smallCaps w:val="false"/>
        <w:caps w:val="false"/>
        <w:dstrike w:val="false"/>
        <w:strike w:val="false"/>
        <w:sz w:val="19"/>
        <w:spacing w:val="0"/>
        <w:i w:val="false"/>
        <w:u w:val="none"/>
        <w:b w:val="false"/>
        <w:effect w:val="none"/>
        <w:szCs w:val="19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-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bullet"/>
      <w:lvlText w:val="-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4">
    <w:lvl w:ilvl="0">
      <w:start w:val="1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5">
    <w:lvl w:ilvl="0">
      <w:start w:val="1"/>
      <w:numFmt w:val="bullet"/>
      <w:lvlText w:val="-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0" w:hanging="0"/>
      </w:pPr>
      <w:rPr>
        <w:smallCaps w:val="false"/>
        <w:caps w:val="false"/>
        <w:dstrike w:val="false"/>
        <w:strike w:val="false"/>
        <w:sz w:val="19"/>
        <w:spacing w:val="0"/>
        <w:i w:val="false"/>
        <w:u w:val="none"/>
        <w:b/>
        <w:effect w:val="none"/>
        <w:szCs w:val="19"/>
        <w:iCs w:val="false"/>
        <w:bCs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0" w:hanging="0"/>
      </w:pPr>
      <w:rPr>
        <w:smallCaps w:val="false"/>
        <w:caps w:val="false"/>
        <w:dstrike w:val="false"/>
        <w:strike w:val="false"/>
        <w:sz w:val="19"/>
        <w:spacing w:val="0"/>
        <w:i w:val="false"/>
        <w:u w:val="none"/>
        <w:b w:val="false"/>
        <w:effect w:val="none"/>
        <w:szCs w:val="19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6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0f2c"/>
    <w:pPr>
      <w:widowControl/>
      <w:bidi w:val="0"/>
      <w:spacing w:lineRule="auto" w:line="254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" w:customStyle="1">
    <w:name w:val="Заголовок №5_"/>
    <w:basedOn w:val="DefaultParagraphFont"/>
    <w:link w:val="51"/>
    <w:qFormat/>
    <w:locked/>
    <w:rsid w:val="002d0f2c"/>
    <w:rPr>
      <w:rFonts w:ascii="Times New Roman" w:hAnsi="Times New Roman" w:eastAsia="Times New Roman" w:cs="Times New Roman"/>
      <w:b/>
      <w:bCs/>
      <w:sz w:val="19"/>
      <w:szCs w:val="19"/>
      <w:shd w:fill="FFFFFF" w:val="clear"/>
    </w:rPr>
  </w:style>
  <w:style w:type="character" w:styleId="2" w:customStyle="1">
    <w:name w:val="Основной текст (2)_"/>
    <w:basedOn w:val="DefaultParagraphFont"/>
    <w:link w:val="24"/>
    <w:qFormat/>
    <w:locked/>
    <w:rsid w:val="002d0f2c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3" w:customStyle="1">
    <w:name w:val="Основной текст (3)_"/>
    <w:basedOn w:val="DefaultParagraphFont"/>
    <w:link w:val="32"/>
    <w:qFormat/>
    <w:locked/>
    <w:rsid w:val="002d0f2c"/>
    <w:rPr>
      <w:rFonts w:ascii="Times New Roman" w:hAnsi="Times New Roman" w:eastAsia="Times New Roman" w:cs="Times New Roman"/>
      <w:b/>
      <w:bCs/>
      <w:sz w:val="18"/>
      <w:szCs w:val="18"/>
      <w:shd w:fill="FFFFFF" w:val="clear"/>
    </w:rPr>
  </w:style>
  <w:style w:type="character" w:styleId="4" w:customStyle="1">
    <w:name w:val="Основной текст (4)_"/>
    <w:basedOn w:val="DefaultParagraphFont"/>
    <w:link w:val="43"/>
    <w:qFormat/>
    <w:locked/>
    <w:rsid w:val="002d0f2c"/>
    <w:rPr>
      <w:rFonts w:ascii="Times New Roman" w:hAnsi="Times New Roman" w:eastAsia="Times New Roman" w:cs="Times New Roman"/>
      <w:b/>
      <w:bCs/>
      <w:sz w:val="19"/>
      <w:szCs w:val="19"/>
      <w:shd w:fill="FFFFFF" w:val="clear"/>
    </w:rPr>
  </w:style>
  <w:style w:type="character" w:styleId="21" w:customStyle="1">
    <w:name w:val="Основной текст (2) + Курсив"/>
    <w:basedOn w:val="2"/>
    <w:qFormat/>
    <w:rsid w:val="002d0f2c"/>
    <w:rPr>
      <w:i/>
      <w:iCs/>
      <w:color w:val="000000"/>
      <w:spacing w:val="0"/>
      <w:w w:val="100"/>
      <w:lang w:val="ru-RU" w:eastAsia="ru-RU" w:bidi="ru-RU"/>
    </w:rPr>
  </w:style>
  <w:style w:type="character" w:styleId="31" w:customStyle="1">
    <w:name w:val="Основной текст (3) + Малые прописные"/>
    <w:basedOn w:val="3"/>
    <w:qFormat/>
    <w:rsid w:val="002d0f2c"/>
    <w:rPr>
      <w:smallCaps/>
      <w:color w:val="000000"/>
      <w:spacing w:val="0"/>
      <w:w w:val="100"/>
      <w:lang w:val="ru-RU" w:eastAsia="ru-RU" w:bidi="ru-RU"/>
    </w:rPr>
  </w:style>
  <w:style w:type="character" w:styleId="22" w:customStyle="1">
    <w:name w:val="Основной текст (2) + Полужирный"/>
    <w:basedOn w:val="2"/>
    <w:qFormat/>
    <w:rsid w:val="002d0f2c"/>
    <w:rPr>
      <w:b/>
      <w:bCs/>
      <w:color w:val="000000"/>
      <w:spacing w:val="0"/>
      <w:w w:val="100"/>
      <w:lang w:val="ru-RU" w:eastAsia="ru-RU" w:bidi="ru-RU"/>
    </w:rPr>
  </w:style>
  <w:style w:type="character" w:styleId="41" w:customStyle="1">
    <w:name w:val="Основной текст (4) + Не полужирный"/>
    <w:basedOn w:val="4"/>
    <w:qFormat/>
    <w:rsid w:val="002d0f2c"/>
    <w:rPr>
      <w:color w:val="000000"/>
      <w:spacing w:val="0"/>
      <w:w w:val="100"/>
      <w:lang w:val="ru-RU" w:eastAsia="ru-RU" w:bidi="ru-RU"/>
    </w:rPr>
  </w:style>
  <w:style w:type="character" w:styleId="8" w:customStyle="1">
    <w:name w:val="Основной текст (8)_"/>
    <w:basedOn w:val="DefaultParagraphFont"/>
    <w:link w:val="81"/>
    <w:qFormat/>
    <w:locked/>
    <w:rsid w:val="007a4eea"/>
    <w:rPr>
      <w:rFonts w:ascii="Times New Roman" w:hAnsi="Times New Roman" w:eastAsia="Times New Roman" w:cs="Times New Roman"/>
      <w:b/>
      <w:bCs/>
      <w:i/>
      <w:iCs/>
      <w:sz w:val="19"/>
      <w:szCs w:val="19"/>
      <w:shd w:fill="FFFFFF" w:val="clear"/>
    </w:rPr>
  </w:style>
  <w:style w:type="character" w:styleId="9" w:customStyle="1">
    <w:name w:val="Основной текст (9)_"/>
    <w:basedOn w:val="DefaultParagraphFont"/>
    <w:link w:val="91"/>
    <w:qFormat/>
    <w:locked/>
    <w:rsid w:val="007a4eea"/>
    <w:rPr>
      <w:rFonts w:ascii="Times New Roman" w:hAnsi="Times New Roman" w:eastAsia="Times New Roman" w:cs="Times New Roman"/>
      <w:b/>
      <w:bCs/>
      <w:i/>
      <w:iCs/>
      <w:sz w:val="19"/>
      <w:szCs w:val="19"/>
      <w:shd w:fill="FFFFFF" w:val="clear"/>
    </w:rPr>
  </w:style>
  <w:style w:type="character" w:styleId="10" w:customStyle="1">
    <w:name w:val="Основной текст (10)_"/>
    <w:basedOn w:val="DefaultParagraphFont"/>
    <w:link w:val="101"/>
    <w:qFormat/>
    <w:locked/>
    <w:rsid w:val="007a4eea"/>
    <w:rPr>
      <w:rFonts w:ascii="Times New Roman" w:hAnsi="Times New Roman" w:eastAsia="Times New Roman" w:cs="Times New Roman"/>
      <w:i/>
      <w:iCs/>
      <w:sz w:val="19"/>
      <w:szCs w:val="19"/>
      <w:shd w:fill="FFFFFF" w:val="clear"/>
    </w:rPr>
  </w:style>
  <w:style w:type="character" w:styleId="12" w:customStyle="1">
    <w:name w:val="Основной текст (12)_"/>
    <w:basedOn w:val="DefaultParagraphFont"/>
    <w:link w:val="122"/>
    <w:qFormat/>
    <w:locked/>
    <w:rsid w:val="007a4eea"/>
    <w:rPr>
      <w:rFonts w:ascii="Times New Roman" w:hAnsi="Times New Roman" w:eastAsia="Times New Roman" w:cs="Times New Roman"/>
      <w:b/>
      <w:bCs/>
      <w:i/>
      <w:iCs/>
      <w:sz w:val="21"/>
      <w:szCs w:val="21"/>
      <w:shd w:fill="FFFFFF" w:val="clear"/>
    </w:rPr>
  </w:style>
  <w:style w:type="character" w:styleId="11" w:customStyle="1">
    <w:name w:val="Основной текст (11) + Курсив"/>
    <w:basedOn w:val="DefaultParagraphFont"/>
    <w:qFormat/>
    <w:rsid w:val="007a4ee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effect w:val="none"/>
      <w:lang w:val="ru-RU" w:eastAsia="ru-RU" w:bidi="ru-RU"/>
    </w:rPr>
  </w:style>
  <w:style w:type="character" w:styleId="111" w:customStyle="1">
    <w:name w:val="Основной текст (11)"/>
    <w:basedOn w:val="DefaultParagraphFont"/>
    <w:qFormat/>
    <w:rsid w:val="007a4ee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effect w:val="none"/>
      <w:lang w:val="ru-RU" w:eastAsia="ru-RU" w:bidi="ru-RU"/>
    </w:rPr>
  </w:style>
  <w:style w:type="character" w:styleId="121" w:customStyle="1">
    <w:name w:val="Основной текст (12) + Не полужирный"/>
    <w:basedOn w:val="12"/>
    <w:qFormat/>
    <w:rsid w:val="007a4eea"/>
    <w:rPr>
      <w:color w:val="000000"/>
      <w:spacing w:val="0"/>
      <w:w w:val="100"/>
      <w:lang w:val="ru-RU" w:eastAsia="ru-RU" w:bidi="ru-RU"/>
    </w:rPr>
  </w:style>
  <w:style w:type="character" w:styleId="14" w:customStyle="1">
    <w:name w:val="Основной текст (14)_"/>
    <w:basedOn w:val="DefaultParagraphFont"/>
    <w:link w:val="141"/>
    <w:qFormat/>
    <w:locked/>
    <w:rsid w:val="004163e0"/>
    <w:rPr>
      <w:rFonts w:ascii="Times New Roman" w:hAnsi="Times New Roman" w:eastAsia="Times New Roman" w:cs="Times New Roman"/>
      <w:b/>
      <w:bCs/>
      <w:shd w:fill="FFFFFF" w:val="clear"/>
    </w:rPr>
  </w:style>
  <w:style w:type="character" w:styleId="15" w:customStyle="1">
    <w:name w:val="Основной текст (15)_"/>
    <w:basedOn w:val="DefaultParagraphFont"/>
    <w:link w:val="151"/>
    <w:qFormat/>
    <w:locked/>
    <w:rsid w:val="004163e0"/>
    <w:rPr>
      <w:rFonts w:ascii="Times New Roman" w:hAnsi="Times New Roman" w:eastAsia="Times New Roman" w:cs="Times New Roman"/>
      <w:b/>
      <w:bCs/>
      <w:sz w:val="26"/>
      <w:szCs w:val="26"/>
      <w:shd w:fill="FFFFFF" w:val="clear"/>
    </w:rPr>
  </w:style>
  <w:style w:type="character" w:styleId="16" w:customStyle="1">
    <w:name w:val="Основной текст (16)_"/>
    <w:basedOn w:val="DefaultParagraphFont"/>
    <w:link w:val="161"/>
    <w:qFormat/>
    <w:locked/>
    <w:rsid w:val="004163e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2" w:customStyle="1">
    <w:name w:val="Основной текст (4) + Малые прописные"/>
    <w:basedOn w:val="4"/>
    <w:qFormat/>
    <w:rsid w:val="004163e0"/>
    <w:rPr>
      <w:b/>
      <w:bCs/>
      <w:i w:val="false"/>
      <w:iCs w:val="false"/>
      <w:smallCaps/>
      <w:strike w:val="false"/>
      <w:dstrike w:val="false"/>
      <w:color w:val="000000"/>
      <w:spacing w:val="0"/>
      <w:w w:val="100"/>
      <w:u w:val="none"/>
      <w:effect w:val="none"/>
      <w:shd w:fill="FFFFFF" w:val="clear"/>
      <w:lang w:val="ru-RU" w:eastAsia="ru-RU" w:bidi="ru-RU"/>
    </w:rPr>
  </w:style>
  <w:style w:type="character" w:styleId="23" w:customStyle="1">
    <w:name w:val="Подпись к таблице (2) + Малые прописные"/>
    <w:basedOn w:val="DefaultParagraphFont"/>
    <w:qFormat/>
    <w:rsid w:val="004163e0"/>
    <w:rPr>
      <w:rFonts w:ascii="Times New Roman" w:hAnsi="Times New Roman" w:eastAsia="Times New Roman" w:cs="Times New Roman"/>
      <w:b/>
      <w:bCs/>
      <w:i w:val="false"/>
      <w:iCs w:val="false"/>
      <w:smallCaps/>
      <w:strike w:val="false"/>
      <w:dstrike w:val="false"/>
      <w:color w:val="000000"/>
      <w:spacing w:val="0"/>
      <w:w w:val="100"/>
      <w:sz w:val="18"/>
      <w:szCs w:val="18"/>
      <w:u w:val="none"/>
      <w:effect w:val="none"/>
      <w:shd w:fill="FFFFFF" w:val="clear"/>
      <w:lang w:val="ru-RU" w:eastAsia="ru-RU" w:bidi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51" w:customStyle="1">
    <w:name w:val="Заголовок №5"/>
    <w:basedOn w:val="Normal"/>
    <w:link w:val="5"/>
    <w:qFormat/>
    <w:rsid w:val="002d0f2c"/>
    <w:pPr>
      <w:widowControl w:val="false"/>
      <w:shd w:val="clear" w:color="auto" w:fill="FFFFFF"/>
      <w:spacing w:lineRule="exact" w:line="336" w:before="0" w:after="0"/>
      <w:jc w:val="center"/>
      <w:outlineLvl w:val="4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24" w:customStyle="1">
    <w:name w:val="Основной текст (2)"/>
    <w:basedOn w:val="Normal"/>
    <w:link w:val="2"/>
    <w:qFormat/>
    <w:rsid w:val="002d0f2c"/>
    <w:pPr>
      <w:widowControl w:val="false"/>
      <w:shd w:val="clear" w:color="auto" w:fill="FFFFFF"/>
      <w:spacing w:lineRule="exact" w:line="236" w:before="0" w:after="0"/>
      <w:jc w:val="both"/>
    </w:pPr>
    <w:rPr>
      <w:rFonts w:ascii="Times New Roman" w:hAnsi="Times New Roman" w:eastAsia="Times New Roman" w:cs="Times New Roman"/>
      <w:sz w:val="19"/>
      <w:szCs w:val="19"/>
    </w:rPr>
  </w:style>
  <w:style w:type="paragraph" w:styleId="32" w:customStyle="1">
    <w:name w:val="Основной текст (3)"/>
    <w:basedOn w:val="Normal"/>
    <w:link w:val="3"/>
    <w:qFormat/>
    <w:rsid w:val="002d0f2c"/>
    <w:pPr>
      <w:widowControl w:val="false"/>
      <w:shd w:val="clear" w:color="auto" w:fill="FFFFFF"/>
      <w:spacing w:lineRule="atLeast" w:line="0" w:before="60" w:after="120"/>
      <w:jc w:val="center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43" w:customStyle="1">
    <w:name w:val="Основной текст (4)"/>
    <w:basedOn w:val="Normal"/>
    <w:link w:val="4"/>
    <w:qFormat/>
    <w:rsid w:val="002d0f2c"/>
    <w:pPr>
      <w:widowControl w:val="false"/>
      <w:shd w:val="clear" w:color="auto" w:fill="FFFFFF"/>
      <w:spacing w:lineRule="exact" w:line="236" w:before="0" w:after="0"/>
      <w:jc w:val="both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81" w:customStyle="1">
    <w:name w:val="Основной текст (8)"/>
    <w:basedOn w:val="Normal"/>
    <w:link w:val="8"/>
    <w:qFormat/>
    <w:rsid w:val="007a4eea"/>
    <w:pPr>
      <w:widowControl w:val="false"/>
      <w:shd w:val="clear" w:color="auto" w:fill="FFFFFF"/>
      <w:spacing w:lineRule="exact" w:line="236" w:before="120" w:after="0"/>
      <w:ind w:firstLine="340"/>
      <w:jc w:val="both"/>
    </w:pPr>
    <w:rPr>
      <w:rFonts w:ascii="Times New Roman" w:hAnsi="Times New Roman" w:eastAsia="Times New Roman" w:cs="Times New Roman"/>
      <w:b/>
      <w:bCs/>
      <w:i/>
      <w:iCs/>
      <w:sz w:val="19"/>
      <w:szCs w:val="19"/>
    </w:rPr>
  </w:style>
  <w:style w:type="paragraph" w:styleId="91" w:customStyle="1">
    <w:name w:val="Основной текст (9)"/>
    <w:basedOn w:val="Normal"/>
    <w:link w:val="9"/>
    <w:qFormat/>
    <w:rsid w:val="007a4eea"/>
    <w:pPr>
      <w:widowControl w:val="false"/>
      <w:shd w:val="clear" w:color="auto" w:fill="FFFFFF"/>
      <w:spacing w:lineRule="exact" w:line="240" w:before="420" w:after="0"/>
      <w:ind w:firstLine="280"/>
      <w:jc w:val="both"/>
    </w:pPr>
    <w:rPr>
      <w:rFonts w:ascii="Times New Roman" w:hAnsi="Times New Roman" w:eastAsia="Times New Roman" w:cs="Times New Roman"/>
      <w:b/>
      <w:bCs/>
      <w:i/>
      <w:iCs/>
      <w:sz w:val="19"/>
      <w:szCs w:val="19"/>
    </w:rPr>
  </w:style>
  <w:style w:type="paragraph" w:styleId="101" w:customStyle="1">
    <w:name w:val="Основной текст (10)"/>
    <w:basedOn w:val="Normal"/>
    <w:link w:val="10"/>
    <w:qFormat/>
    <w:rsid w:val="007a4eea"/>
    <w:pPr>
      <w:widowControl w:val="false"/>
      <w:shd w:val="clear" w:color="auto" w:fill="FFFFFF"/>
      <w:spacing w:lineRule="exact" w:line="240" w:before="0" w:after="0"/>
      <w:ind w:firstLine="280"/>
      <w:jc w:val="both"/>
    </w:pPr>
    <w:rPr>
      <w:rFonts w:ascii="Times New Roman" w:hAnsi="Times New Roman" w:eastAsia="Times New Roman" w:cs="Times New Roman"/>
      <w:i/>
      <w:iCs/>
      <w:sz w:val="19"/>
      <w:szCs w:val="19"/>
    </w:rPr>
  </w:style>
  <w:style w:type="paragraph" w:styleId="122" w:customStyle="1">
    <w:name w:val="Основной текст (12)"/>
    <w:basedOn w:val="Normal"/>
    <w:link w:val="12"/>
    <w:qFormat/>
    <w:rsid w:val="007a4eea"/>
    <w:pPr>
      <w:widowControl w:val="false"/>
      <w:shd w:val="clear" w:color="auto" w:fill="FFFFFF"/>
      <w:spacing w:lineRule="atLeast" w:line="0" w:before="0" w:after="120"/>
      <w:ind w:firstLine="380"/>
      <w:jc w:val="both"/>
    </w:pPr>
    <w:rPr>
      <w:rFonts w:ascii="Times New Roman" w:hAnsi="Times New Roman" w:eastAsia="Times New Roman" w:cs="Times New Roman"/>
      <w:b/>
      <w:bCs/>
      <w:i/>
      <w:iCs/>
      <w:sz w:val="21"/>
      <w:szCs w:val="21"/>
    </w:rPr>
  </w:style>
  <w:style w:type="paragraph" w:styleId="141" w:customStyle="1">
    <w:name w:val="Основной текст (14)"/>
    <w:basedOn w:val="Normal"/>
    <w:link w:val="14"/>
    <w:qFormat/>
    <w:rsid w:val="004163e0"/>
    <w:pPr>
      <w:widowControl w:val="false"/>
      <w:shd w:val="clear" w:color="auto" w:fill="FFFFFF"/>
      <w:spacing w:lineRule="exact" w:line="307" w:before="0" w:after="0"/>
      <w:ind w:firstLine="400"/>
      <w:jc w:val="both"/>
    </w:pPr>
    <w:rPr>
      <w:rFonts w:ascii="Times New Roman" w:hAnsi="Times New Roman" w:eastAsia="Times New Roman" w:cs="Times New Roman"/>
      <w:b/>
      <w:bCs/>
    </w:rPr>
  </w:style>
  <w:style w:type="paragraph" w:styleId="151" w:customStyle="1">
    <w:name w:val="Основной текст (15)"/>
    <w:basedOn w:val="Normal"/>
    <w:link w:val="15"/>
    <w:qFormat/>
    <w:rsid w:val="004163e0"/>
    <w:pPr>
      <w:widowControl w:val="false"/>
      <w:shd w:val="clear" w:color="auto" w:fill="FFFFFF"/>
      <w:spacing w:lineRule="exact" w:line="327" w:before="0" w:after="0"/>
      <w:ind w:firstLine="460"/>
      <w:jc w:val="both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161" w:customStyle="1">
    <w:name w:val="Основной текст (16)"/>
    <w:basedOn w:val="Normal"/>
    <w:link w:val="16"/>
    <w:qFormat/>
    <w:rsid w:val="004163e0"/>
    <w:pPr>
      <w:widowControl w:val="false"/>
      <w:shd w:val="clear" w:color="auto" w:fill="FFFFFF"/>
      <w:spacing w:lineRule="exact" w:line="327" w:before="0" w:after="0"/>
      <w:ind w:firstLine="46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25">
    <w:name w:val="Заголовок №2"/>
    <w:basedOn w:val="Normal"/>
    <w:qFormat/>
    <w:pPr>
      <w:widowControl w:val="false"/>
      <w:shd w:val="clear" w:color="auto" w:fill="FFFFFF"/>
      <w:spacing w:lineRule="atLeast" w:line="0" w:before="0" w:after="180"/>
      <w:ind w:hanging="980"/>
      <w:jc w:val="center"/>
      <w:outlineLvl w:val="1"/>
    </w:pPr>
    <w:rPr>
      <w:rFonts w:ascii="Arial" w:hAnsi="Arial" w:eastAsia="Arial" w:cs="Arial"/>
      <w:b/>
      <w:bCs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d0f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LibreOffice/7.6.0.3$Windows_X86_64 LibreOffice_project/69edd8b8ebc41d00b4de3915dc82f8f0fc3b6265</Application>
  <AppVersion>15.0000</AppVersion>
  <Pages>10</Pages>
  <Words>3404</Words>
  <Characters>21553</Characters>
  <CharactersWithSpaces>24710</CharactersWithSpaces>
  <Paragraphs>511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2017-08-13T16:17:00Z</dcterms:created>
  <dc:creator>WORK</dc:creator>
  <dc:description/>
  <dc:language>ru-RU</dc:language>
  <cp:lastModifiedBy/>
  <dcterms:modified xsi:type="dcterms:W3CDTF">2023-09-20T23:12:10Z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