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EF" w:rsidRPr="00AC7448" w:rsidRDefault="001476EF" w:rsidP="001476E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448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AC7448">
        <w:rPr>
          <w:rFonts w:ascii="Times New Roman" w:hAnsi="Times New Roman" w:cs="Times New Roman"/>
          <w:b/>
          <w:sz w:val="24"/>
          <w:szCs w:val="24"/>
        </w:rPr>
        <w:t>Приютненский</w:t>
      </w:r>
      <w:proofErr w:type="spellEnd"/>
      <w:r w:rsidRPr="00AC7448">
        <w:rPr>
          <w:rFonts w:ascii="Times New Roman" w:hAnsi="Times New Roman" w:cs="Times New Roman"/>
          <w:b/>
          <w:sz w:val="24"/>
          <w:szCs w:val="24"/>
        </w:rPr>
        <w:t xml:space="preserve"> лицей им. И.Г.Карпенко»</w:t>
      </w:r>
    </w:p>
    <w:p w:rsidR="001476EF" w:rsidRPr="00AC7448" w:rsidRDefault="001476EF" w:rsidP="001476E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448">
        <w:rPr>
          <w:rFonts w:ascii="Times New Roman" w:hAnsi="Times New Roman" w:cs="Times New Roman"/>
          <w:b/>
          <w:sz w:val="24"/>
          <w:szCs w:val="24"/>
        </w:rPr>
        <w:t xml:space="preserve">359030, Республика Калмыкия, </w:t>
      </w:r>
      <w:proofErr w:type="spellStart"/>
      <w:r w:rsidRPr="00AC7448">
        <w:rPr>
          <w:rFonts w:ascii="Times New Roman" w:hAnsi="Times New Roman" w:cs="Times New Roman"/>
          <w:b/>
          <w:sz w:val="24"/>
          <w:szCs w:val="24"/>
        </w:rPr>
        <w:t>Приютненский</w:t>
      </w:r>
      <w:proofErr w:type="spellEnd"/>
      <w:r w:rsidRPr="00AC7448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</w:p>
    <w:p w:rsidR="001476EF" w:rsidRPr="00AC7448" w:rsidRDefault="001476EF" w:rsidP="001476E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448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Start"/>
      <w:r w:rsidRPr="00AC7448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AC7448">
        <w:rPr>
          <w:rFonts w:ascii="Times New Roman" w:hAnsi="Times New Roman" w:cs="Times New Roman"/>
          <w:b/>
          <w:sz w:val="24"/>
          <w:szCs w:val="24"/>
        </w:rPr>
        <w:t>риютное, ул. Гагарина, 75.</w:t>
      </w:r>
    </w:p>
    <w:p w:rsidR="001476EF" w:rsidRPr="00AC7448" w:rsidRDefault="001476EF" w:rsidP="001476E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EF" w:rsidRPr="00AC7448" w:rsidRDefault="001476EF" w:rsidP="001476E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EF" w:rsidRPr="00AC7448" w:rsidRDefault="001476EF" w:rsidP="001476E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EF" w:rsidRPr="00AC7448" w:rsidRDefault="001476EF" w:rsidP="001476E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6"/>
        <w:gridCol w:w="3427"/>
        <w:gridCol w:w="3427"/>
      </w:tblGrid>
      <w:tr w:rsidR="00544C1F" w:rsidTr="00B24F0E">
        <w:trPr>
          <w:trHeight w:val="2309"/>
        </w:trPr>
        <w:tc>
          <w:tcPr>
            <w:tcW w:w="3426" w:type="dxa"/>
          </w:tcPr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</w:t>
            </w:r>
          </w:p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C1F" w:rsidRDefault="002E61A2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544C1F">
              <w:rPr>
                <w:rFonts w:ascii="Times New Roman" w:hAnsi="Times New Roman" w:cs="Times New Roman"/>
                <w:sz w:val="20"/>
                <w:szCs w:val="20"/>
              </w:rPr>
              <w:t>МО учителей естественн</w:t>
            </w:r>
            <w:proofErr w:type="gramStart"/>
            <w:r w:rsidR="00544C1F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544C1F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математического цикла</w:t>
            </w:r>
            <w:r w:rsidR="00544C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Н.И./ </w:t>
            </w:r>
          </w:p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__________</w:t>
            </w:r>
          </w:p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C1F" w:rsidRDefault="002E61A2" w:rsidP="00B24F0E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«__»__________2023</w:t>
            </w:r>
            <w:r w:rsidR="00544C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427" w:type="dxa"/>
          </w:tcPr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Согласовано   </w:t>
            </w:r>
          </w:p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иректора. по УВР</w:t>
            </w:r>
          </w:p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1A2" w:rsidRDefault="002E61A2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1A2" w:rsidRDefault="002E61A2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Сиденко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И.Н./</w:t>
            </w:r>
          </w:p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1A2" w:rsidRDefault="002E61A2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C1F" w:rsidRDefault="002E61A2" w:rsidP="00B24F0E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«__»__________2023</w:t>
            </w:r>
            <w:r w:rsidR="00544C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427" w:type="dxa"/>
          </w:tcPr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</w:t>
            </w:r>
          </w:p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лицея    </w:t>
            </w:r>
          </w:p>
          <w:p w:rsidR="002E61A2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:rsidR="002E61A2" w:rsidRDefault="002E61A2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1A2" w:rsidRDefault="002E61A2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_____________/Медведева О.П./    </w:t>
            </w:r>
          </w:p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 № _______ _____</w:t>
            </w:r>
          </w:p>
          <w:p w:rsidR="00544C1F" w:rsidRDefault="00544C1F" w:rsidP="00B24F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C1F" w:rsidRDefault="002E61A2" w:rsidP="00B24F0E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«___» ____________2023</w:t>
            </w:r>
            <w:r w:rsidR="00544C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</w:tbl>
    <w:p w:rsidR="001476EF" w:rsidRPr="00AC7448" w:rsidRDefault="001476EF" w:rsidP="001476EF">
      <w:pPr>
        <w:pStyle w:val="ab"/>
        <w:rPr>
          <w:rFonts w:ascii="Times New Roman" w:hAnsi="Times New Roman" w:cs="Times New Roman"/>
          <w:sz w:val="18"/>
          <w:szCs w:val="18"/>
        </w:rPr>
      </w:pPr>
    </w:p>
    <w:p w:rsidR="001476EF" w:rsidRPr="00AC7448" w:rsidRDefault="001476EF" w:rsidP="001476EF">
      <w:pPr>
        <w:pStyle w:val="ab"/>
        <w:rPr>
          <w:rFonts w:ascii="Times New Roman" w:hAnsi="Times New Roman" w:cs="Times New Roman"/>
          <w:sz w:val="18"/>
          <w:szCs w:val="18"/>
        </w:rPr>
      </w:pPr>
    </w:p>
    <w:p w:rsidR="00544C1F" w:rsidRDefault="00544C1F" w:rsidP="00544C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C1F" w:rsidRPr="00AE12D9" w:rsidRDefault="00544C1F" w:rsidP="00544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2D9">
        <w:rPr>
          <w:rFonts w:ascii="Times New Roman" w:hAnsi="Times New Roman" w:cs="Times New Roman"/>
          <w:b/>
          <w:sz w:val="28"/>
          <w:szCs w:val="28"/>
        </w:rPr>
        <w:t>Рабочая учебная программа по предмету</w:t>
      </w:r>
    </w:p>
    <w:p w:rsidR="00544C1F" w:rsidRPr="00AE12D9" w:rsidRDefault="00544C1F" w:rsidP="00544C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2D9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p w:rsidR="00544C1F" w:rsidRPr="00AE12D9" w:rsidRDefault="00544C1F" w:rsidP="00544C1F">
      <w:pPr>
        <w:jc w:val="center"/>
        <w:rPr>
          <w:rFonts w:ascii="Times New Roman" w:hAnsi="Times New Roman" w:cs="Times New Roman"/>
          <w:b/>
        </w:rPr>
      </w:pPr>
      <w:r w:rsidRPr="00AE12D9">
        <w:rPr>
          <w:rFonts w:ascii="Times New Roman" w:hAnsi="Times New Roman" w:cs="Times New Roman"/>
          <w:b/>
        </w:rPr>
        <w:t>наименование учебного предмета (курса)</w:t>
      </w:r>
    </w:p>
    <w:p w:rsidR="00544C1F" w:rsidRPr="00AE12D9" w:rsidRDefault="00544C1F" w:rsidP="00544C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AE12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профиль</w:t>
      </w:r>
      <w:r w:rsidRPr="00AE12D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544C1F" w:rsidRPr="00AE12D9" w:rsidRDefault="00544C1F" w:rsidP="00544C1F">
      <w:pPr>
        <w:jc w:val="center"/>
        <w:rPr>
          <w:rFonts w:ascii="Times New Roman" w:hAnsi="Times New Roman" w:cs="Times New Roman"/>
          <w:b/>
        </w:rPr>
      </w:pPr>
      <w:r w:rsidRPr="00AE12D9">
        <w:rPr>
          <w:rFonts w:ascii="Times New Roman" w:hAnsi="Times New Roman" w:cs="Times New Roman"/>
          <w:b/>
        </w:rPr>
        <w:t>(ступень образования)</w:t>
      </w:r>
    </w:p>
    <w:p w:rsidR="00544C1F" w:rsidRPr="00AE12D9" w:rsidRDefault="002E61A2" w:rsidP="00544C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2023-2024</w:t>
      </w:r>
      <w:r w:rsidR="003E7F9F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 </w:t>
      </w:r>
    </w:p>
    <w:p w:rsidR="00544C1F" w:rsidRPr="00AE12D9" w:rsidRDefault="00544C1F" w:rsidP="00544C1F">
      <w:pPr>
        <w:jc w:val="center"/>
        <w:rPr>
          <w:rFonts w:ascii="Times New Roman" w:hAnsi="Times New Roman" w:cs="Times New Roman"/>
          <w:b/>
        </w:rPr>
      </w:pPr>
      <w:r w:rsidRPr="00AE12D9">
        <w:rPr>
          <w:rFonts w:ascii="Times New Roman" w:hAnsi="Times New Roman" w:cs="Times New Roman"/>
          <w:b/>
        </w:rPr>
        <w:t>(срок реализации программы)</w:t>
      </w:r>
    </w:p>
    <w:p w:rsidR="00544C1F" w:rsidRPr="00AE12D9" w:rsidRDefault="00544C1F" w:rsidP="00544C1F">
      <w:pPr>
        <w:jc w:val="center"/>
        <w:rPr>
          <w:rFonts w:ascii="Times New Roman" w:hAnsi="Times New Roman" w:cs="Times New Roman"/>
          <w:i/>
        </w:rPr>
      </w:pPr>
    </w:p>
    <w:p w:rsidR="00544C1F" w:rsidRPr="00AE12D9" w:rsidRDefault="00544C1F" w:rsidP="00544C1F">
      <w:pPr>
        <w:jc w:val="center"/>
        <w:rPr>
          <w:rFonts w:ascii="Times New Roman" w:hAnsi="Times New Roman" w:cs="Times New Roman"/>
          <w:u w:val="single"/>
        </w:rPr>
      </w:pPr>
      <w:r w:rsidRPr="00AE12D9">
        <w:rPr>
          <w:rFonts w:ascii="Times New Roman" w:hAnsi="Times New Roman" w:cs="Times New Roman"/>
          <w:i/>
        </w:rPr>
        <w:t xml:space="preserve">Составлены на основе примерной программы: </w:t>
      </w:r>
      <w:r w:rsidRPr="00AE12D9">
        <w:rPr>
          <w:rFonts w:ascii="Times New Roman" w:hAnsi="Times New Roman" w:cs="Times New Roman"/>
        </w:rPr>
        <w:t xml:space="preserve"> </w:t>
      </w:r>
      <w:r w:rsidRPr="00AE12D9">
        <w:rPr>
          <w:rFonts w:ascii="Times New Roman" w:hAnsi="Times New Roman" w:cs="Times New Roman"/>
          <w:u w:val="single"/>
        </w:rPr>
        <w:t>авторская программа</w:t>
      </w:r>
    </w:p>
    <w:p w:rsidR="00544C1F" w:rsidRPr="00AE12D9" w:rsidRDefault="00544C1F" w:rsidP="00544C1F">
      <w:pPr>
        <w:jc w:val="center"/>
        <w:rPr>
          <w:rFonts w:ascii="Times New Roman" w:hAnsi="Times New Roman" w:cs="Times New Roman"/>
          <w:u w:val="single"/>
        </w:rPr>
      </w:pPr>
      <w:r w:rsidRPr="00AE12D9">
        <w:rPr>
          <w:rFonts w:ascii="Times New Roman" w:hAnsi="Times New Roman" w:cs="Times New Roman"/>
          <w:u w:val="single"/>
        </w:rPr>
        <w:t xml:space="preserve">под руководством В.В. Пасечник, Е.А. </w:t>
      </w:r>
      <w:proofErr w:type="spellStart"/>
      <w:r w:rsidRPr="00AE12D9">
        <w:rPr>
          <w:rFonts w:ascii="Times New Roman" w:hAnsi="Times New Roman" w:cs="Times New Roman"/>
          <w:u w:val="single"/>
        </w:rPr>
        <w:t>Криксунов</w:t>
      </w:r>
      <w:proofErr w:type="spellEnd"/>
      <w:r w:rsidRPr="00AE12D9">
        <w:rPr>
          <w:rFonts w:ascii="Times New Roman" w:hAnsi="Times New Roman" w:cs="Times New Roman"/>
          <w:u w:val="single"/>
        </w:rPr>
        <w:t>, В.В. Пасечник</w:t>
      </w:r>
    </w:p>
    <w:p w:rsidR="00544C1F" w:rsidRPr="00AE12D9" w:rsidRDefault="00544C1F" w:rsidP="00544C1F">
      <w:pPr>
        <w:jc w:val="center"/>
        <w:rPr>
          <w:rFonts w:ascii="Times New Roman" w:hAnsi="Times New Roman" w:cs="Times New Roman"/>
        </w:rPr>
      </w:pPr>
      <w:r w:rsidRPr="00AE12D9">
        <w:rPr>
          <w:rFonts w:ascii="Times New Roman" w:hAnsi="Times New Roman" w:cs="Times New Roman"/>
        </w:rPr>
        <w:t>(наименование программы, автор)</w:t>
      </w:r>
    </w:p>
    <w:p w:rsidR="00544C1F" w:rsidRPr="00AE12D9" w:rsidRDefault="00544C1F" w:rsidP="00544C1F">
      <w:pPr>
        <w:rPr>
          <w:rFonts w:ascii="Times New Roman" w:hAnsi="Times New Roman" w:cs="Times New Roman"/>
        </w:rPr>
      </w:pPr>
    </w:p>
    <w:p w:rsidR="00544C1F" w:rsidRPr="00AE12D9" w:rsidRDefault="00544C1F" w:rsidP="00544C1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E12D9">
        <w:rPr>
          <w:rFonts w:ascii="Times New Roman" w:hAnsi="Times New Roman" w:cs="Times New Roman"/>
          <w:b/>
          <w:i/>
          <w:sz w:val="28"/>
          <w:szCs w:val="28"/>
          <w:u w:val="single"/>
        </w:rPr>
        <w:t>Лобинцева</w:t>
      </w:r>
      <w:proofErr w:type="spellEnd"/>
      <w:r w:rsidRPr="00AE12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E12D9">
        <w:rPr>
          <w:rFonts w:ascii="Times New Roman" w:hAnsi="Times New Roman" w:cs="Times New Roman"/>
          <w:b/>
          <w:i/>
          <w:sz w:val="28"/>
          <w:szCs w:val="28"/>
          <w:u w:val="single"/>
        </w:rPr>
        <w:t>Нэлла</w:t>
      </w:r>
      <w:proofErr w:type="spellEnd"/>
      <w:r w:rsidRPr="00AE12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Ивановна</w:t>
      </w:r>
    </w:p>
    <w:p w:rsidR="00544C1F" w:rsidRPr="00AE12D9" w:rsidRDefault="00544C1F" w:rsidP="00544C1F">
      <w:pPr>
        <w:jc w:val="center"/>
        <w:rPr>
          <w:rFonts w:ascii="Times New Roman" w:hAnsi="Times New Roman" w:cs="Times New Roman"/>
          <w:b/>
        </w:rPr>
      </w:pPr>
      <w:r w:rsidRPr="00AE12D9">
        <w:rPr>
          <w:rFonts w:ascii="Times New Roman" w:hAnsi="Times New Roman" w:cs="Times New Roman"/>
          <w:b/>
        </w:rPr>
        <w:t>(Ф.И.О. учителя, составившего рабочую учебную программу)</w:t>
      </w:r>
    </w:p>
    <w:p w:rsidR="00544C1F" w:rsidRPr="00AE12D9" w:rsidRDefault="00544C1F" w:rsidP="00544C1F">
      <w:pPr>
        <w:rPr>
          <w:rFonts w:ascii="Times New Roman" w:hAnsi="Times New Roman" w:cs="Times New Roman"/>
        </w:rPr>
      </w:pPr>
    </w:p>
    <w:p w:rsidR="00544C1F" w:rsidRPr="00AE12D9" w:rsidRDefault="00544C1F" w:rsidP="00544C1F">
      <w:pPr>
        <w:rPr>
          <w:rFonts w:ascii="Times New Roman" w:hAnsi="Times New Roman" w:cs="Times New Roman"/>
        </w:rPr>
      </w:pPr>
    </w:p>
    <w:p w:rsidR="00544C1F" w:rsidRPr="00AE12D9" w:rsidRDefault="00544C1F" w:rsidP="00544C1F">
      <w:pPr>
        <w:jc w:val="center"/>
        <w:rPr>
          <w:rFonts w:ascii="Times New Roman" w:hAnsi="Times New Roman" w:cs="Times New Roman"/>
        </w:rPr>
      </w:pPr>
      <w:r w:rsidRPr="00AE12D9">
        <w:rPr>
          <w:rFonts w:ascii="Times New Roman" w:hAnsi="Times New Roman" w:cs="Times New Roman"/>
        </w:rPr>
        <w:t>с</w:t>
      </w:r>
      <w:proofErr w:type="gramStart"/>
      <w:r w:rsidRPr="00AE12D9">
        <w:rPr>
          <w:rFonts w:ascii="Times New Roman" w:hAnsi="Times New Roman" w:cs="Times New Roman"/>
        </w:rPr>
        <w:t>.П</w:t>
      </w:r>
      <w:proofErr w:type="gramEnd"/>
      <w:r w:rsidRPr="00AE12D9">
        <w:rPr>
          <w:rFonts w:ascii="Times New Roman" w:hAnsi="Times New Roman" w:cs="Times New Roman"/>
        </w:rPr>
        <w:t>риютное</w:t>
      </w:r>
    </w:p>
    <w:p w:rsidR="00B51E9B" w:rsidRPr="00544C1F" w:rsidRDefault="00544C1F" w:rsidP="00544C1F">
      <w:pPr>
        <w:jc w:val="center"/>
        <w:rPr>
          <w:rFonts w:ascii="Times New Roman" w:hAnsi="Times New Roman" w:cs="Times New Roman"/>
        </w:rPr>
      </w:pPr>
      <w:r w:rsidRPr="00AE12D9">
        <w:rPr>
          <w:rFonts w:ascii="Times New Roman" w:hAnsi="Times New Roman" w:cs="Times New Roman"/>
        </w:rPr>
        <w:t>2</w:t>
      </w:r>
      <w:r w:rsidR="002E61A2">
        <w:rPr>
          <w:rFonts w:ascii="Times New Roman" w:hAnsi="Times New Roman" w:cs="Times New Roman"/>
        </w:rPr>
        <w:t>023</w:t>
      </w:r>
      <w:r w:rsidR="00695194">
        <w:rPr>
          <w:rFonts w:ascii="Times New Roman" w:hAnsi="Times New Roman" w:cs="Times New Roman"/>
        </w:rPr>
        <w:t xml:space="preserve"> г.</w:t>
      </w:r>
      <w:r w:rsidR="00B51E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</w:t>
      </w:r>
    </w:p>
    <w:p w:rsidR="00544C1F" w:rsidRPr="00642149" w:rsidRDefault="00B51E9B" w:rsidP="00544C1F">
      <w:pPr>
        <w:pStyle w:val="western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lastRenderedPageBreak/>
        <w:t>.</w:t>
      </w:r>
      <w:r w:rsidR="00544C1F" w:rsidRPr="00544C1F">
        <w:rPr>
          <w:b/>
          <w:bCs/>
          <w:color w:val="000000"/>
          <w:sz w:val="28"/>
          <w:szCs w:val="28"/>
        </w:rPr>
        <w:t xml:space="preserve"> </w:t>
      </w:r>
      <w:r w:rsidR="00544C1F">
        <w:rPr>
          <w:b/>
          <w:bCs/>
          <w:color w:val="000000"/>
          <w:sz w:val="28"/>
          <w:szCs w:val="28"/>
        </w:rPr>
        <w:t>ПОЯСНИТЕЛЬНАЯ ЗАПИСКА</w:t>
      </w:r>
    </w:p>
    <w:p w:rsidR="00C869BD" w:rsidRPr="00C869BD" w:rsidRDefault="00C869BD" w:rsidP="00E41C7A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Курс биологии на ступени среднего (полного) общего образования на профильном уровне направлен на формирование у учащихся целостной системы знаний о живой природе, ее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профильном уровне составляет концентрический подход, в соответствии с которым учащиеся должны освоить знания и умения, составляющие достаточную базу для продолжения образования в ВУЗе, обеспечивающие культуру поведения в природе, проведения и оформления биологических исследований, значимых для будущего биолога. Основу структурирования содержания курса биологии в старшей школе на профильном уровне составляют ведущие </w:t>
      </w:r>
      <w:proofErr w:type="spellStart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системообразующие</w:t>
      </w:r>
      <w:proofErr w:type="spellEnd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идеи – отличительные особенности живой природы, ее уровневая организация и эволюция, в соответствии с которыми выделены содержательные линии курса: Биология как наука. Методы научного познания; Клетка; Организм; Вид; Экосистемы.</w:t>
      </w:r>
    </w:p>
    <w:p w:rsidR="00C869BD" w:rsidRPr="00C869BD" w:rsidRDefault="00C869BD" w:rsidP="00E41C7A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Принципы отбора основного и дополнительного содержания в рабочую программу связаны  с преемственностью целей образования на различных ступенях и уровнях обучения, логикой </w:t>
      </w:r>
      <w:proofErr w:type="spellStart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внутрипредметных</w:t>
      </w:r>
      <w:proofErr w:type="spellEnd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связей, а также возрастными особенностями развития учащихся. При разработке  программы учитывались</w:t>
      </w:r>
      <w:r w:rsidRPr="00C869BD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C869B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межпредметные</w:t>
      </w:r>
      <w:proofErr w:type="spellEnd"/>
      <w:r w:rsidRPr="00C869B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связи</w:t>
      </w:r>
      <w:r w:rsidRPr="00C869BD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.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Для курса биологии особенно важны </w:t>
      </w:r>
      <w:proofErr w:type="spellStart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межпредметные</w:t>
      </w:r>
      <w:proofErr w:type="spellEnd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связи с курсами физики, химии и географии, поскольку в основе многих биологических процессов и явлений лежат физико-химические процессы и явления, а большинство общебиологических теоретических понятий </w:t>
      </w:r>
      <w:proofErr w:type="spellStart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межпредметны</w:t>
      </w:r>
      <w:proofErr w:type="spellEnd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по своей сущности. В старшей профильной школе прослеживаются как вертикальные (между ступенями образования), так и горизонтальные (на одной ступени обучения) </w:t>
      </w:r>
      <w:proofErr w:type="spellStart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межпредметные</w:t>
      </w:r>
      <w:proofErr w:type="spellEnd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связи курса биологии с другими курсами - физики, химии, географии.</w:t>
      </w:r>
    </w:p>
    <w:p w:rsidR="00C869BD" w:rsidRPr="00C869BD" w:rsidRDefault="00C869BD" w:rsidP="00E41C7A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Times New Roman"/>
          <w:b/>
          <w:spacing w:val="-2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spacing w:val="-2"/>
          <w:kern w:val="1"/>
          <w:sz w:val="24"/>
          <w:szCs w:val="24"/>
          <w:lang w:eastAsia="hi-IN" w:bidi="hi-IN"/>
        </w:rPr>
        <w:t>Цель и задачи курса:</w:t>
      </w:r>
    </w:p>
    <w:p w:rsidR="00C869BD" w:rsidRPr="00C869BD" w:rsidRDefault="00C869BD" w:rsidP="00E41C7A">
      <w:pPr>
        <w:widowControl w:val="0"/>
        <w:suppressAutoHyphens/>
        <w:overflowPunct w:val="0"/>
        <w:autoSpaceDE w:val="0"/>
        <w:spacing w:before="120"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Цель: 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формировать у учащихся знания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человека.</w:t>
      </w:r>
    </w:p>
    <w:p w:rsidR="00C869BD" w:rsidRPr="00C869BD" w:rsidRDefault="00C869BD" w:rsidP="00E41C7A">
      <w:pPr>
        <w:widowControl w:val="0"/>
        <w:suppressAutoHyphens/>
        <w:spacing w:before="80" w:after="0"/>
        <w:ind w:firstLine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Образовательные: </w:t>
      </w:r>
      <w:r w:rsidRPr="00C869B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C869BD" w:rsidRPr="00C869BD" w:rsidRDefault="00C869BD" w:rsidP="00E41C7A">
      <w:pPr>
        <w:widowControl w:val="0"/>
        <w:numPr>
          <w:ilvl w:val="0"/>
          <w:numId w:val="1"/>
        </w:numPr>
        <w:suppressAutoHyphens/>
        <w:spacing w:before="80"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освоение</w:t>
      </w:r>
      <w:r w:rsidRPr="00C869BD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 </w:t>
      </w:r>
      <w:r w:rsidRPr="00C869B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системы биологических знаний: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</w:t>
      </w:r>
    </w:p>
    <w:p w:rsidR="00C869BD" w:rsidRPr="00C869BD" w:rsidRDefault="00C869BD" w:rsidP="00E41C7A">
      <w:pPr>
        <w:widowControl w:val="0"/>
        <w:numPr>
          <w:ilvl w:val="0"/>
          <w:numId w:val="1"/>
        </w:numPr>
        <w:suppressAutoHyphens/>
        <w:spacing w:before="60"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C869B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ознакомление с методами познания природы: 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</w:t>
      </w:r>
      <w:proofErr w:type="gramEnd"/>
    </w:p>
    <w:p w:rsidR="00C869BD" w:rsidRPr="00C869BD" w:rsidRDefault="00C869BD" w:rsidP="00E41C7A">
      <w:pPr>
        <w:widowControl w:val="0"/>
        <w:numPr>
          <w:ilvl w:val="0"/>
          <w:numId w:val="1"/>
        </w:numPr>
        <w:suppressAutoHyphens/>
        <w:spacing w:before="60"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овладение умениями: 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обосновывать и соблюдать меры профилактики заболеваний и ВИЧ-инфекции, правила поведения в природе и обеспечения безопасности собственной жизнедеятельности в чрезвычайных ситуациях природного и техногенного характера; 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характеризовать современные научные открытия в области биологии;</w:t>
      </w:r>
    </w:p>
    <w:p w:rsidR="00C869BD" w:rsidRPr="00C869BD" w:rsidRDefault="00C869BD" w:rsidP="00E41C7A">
      <w:pPr>
        <w:widowControl w:val="0"/>
        <w:suppressAutoHyphens/>
        <w:spacing w:before="60" w:after="0"/>
        <w:ind w:firstLine="36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Развивающие:</w:t>
      </w:r>
    </w:p>
    <w:p w:rsidR="00C869BD" w:rsidRPr="00C869BD" w:rsidRDefault="00C869BD" w:rsidP="00E41C7A">
      <w:pPr>
        <w:widowControl w:val="0"/>
        <w:numPr>
          <w:ilvl w:val="0"/>
          <w:numId w:val="2"/>
        </w:numPr>
        <w:suppressAutoHyphens/>
        <w:spacing w:before="60"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развитие познавательных интересов, интеллектуальных и творческих способностей </w:t>
      </w:r>
      <w:r w:rsidRPr="00C869B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в процессе: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C869BD" w:rsidRPr="00C869BD" w:rsidRDefault="00C869BD" w:rsidP="00E41C7A">
      <w:pPr>
        <w:widowControl w:val="0"/>
        <w:suppressAutoHyphens/>
        <w:spacing w:before="60" w:after="0"/>
        <w:ind w:firstLine="708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Воспитательные:</w:t>
      </w:r>
    </w:p>
    <w:p w:rsidR="00C869BD" w:rsidRPr="00C869BD" w:rsidRDefault="00C869BD" w:rsidP="00E41C7A">
      <w:pPr>
        <w:widowControl w:val="0"/>
        <w:numPr>
          <w:ilvl w:val="0"/>
          <w:numId w:val="2"/>
        </w:numPr>
        <w:suppressAutoHyphens/>
        <w:spacing w:before="60"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воспитание: 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убежденности в познаваемости живой природы, сложности и </w:t>
      </w:r>
      <w:proofErr w:type="spellStart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самоценности</w:t>
      </w:r>
      <w:proofErr w:type="spellEnd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жизни как основы общечеловеческих нравственных ценностей и рационального природопользования;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C869BD" w:rsidRPr="00C869BD" w:rsidRDefault="00C869BD" w:rsidP="00E41C7A">
      <w:pPr>
        <w:widowControl w:val="0"/>
        <w:numPr>
          <w:ilvl w:val="0"/>
          <w:numId w:val="2"/>
        </w:numPr>
        <w:suppressAutoHyphens/>
        <w:spacing w:before="60"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приобретение компетентности</w:t>
      </w:r>
      <w:r w:rsidRPr="00C869B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 рациональном природопользовании (соблюдение правил поведения в природе, сохранения равновесия в экосистемах, охраны видов, экосистем, биосферы) и сохранении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жизни.</w:t>
      </w:r>
    </w:p>
    <w:p w:rsidR="00380CCF" w:rsidRPr="00E41C7A" w:rsidRDefault="00380CCF" w:rsidP="00E41C7A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Times New Roman"/>
          <w:b/>
          <w:spacing w:val="-1"/>
          <w:kern w:val="1"/>
          <w:sz w:val="24"/>
          <w:szCs w:val="24"/>
          <w:lang w:eastAsia="hi-IN" w:bidi="hi-IN"/>
        </w:rPr>
      </w:pPr>
    </w:p>
    <w:p w:rsidR="00380CCF" w:rsidRPr="00E41C7A" w:rsidRDefault="00380CCF" w:rsidP="00E41C7A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Times New Roman"/>
          <w:b/>
          <w:spacing w:val="-1"/>
          <w:kern w:val="1"/>
          <w:sz w:val="24"/>
          <w:szCs w:val="24"/>
          <w:lang w:eastAsia="hi-IN" w:bidi="hi-IN"/>
        </w:rPr>
      </w:pPr>
    </w:p>
    <w:p w:rsidR="00C869BD" w:rsidRPr="00380CCF" w:rsidRDefault="00C869BD" w:rsidP="00E41C7A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Times New Roman"/>
          <w:b/>
          <w:spacing w:val="-1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spacing w:val="-1"/>
          <w:kern w:val="1"/>
          <w:sz w:val="24"/>
          <w:szCs w:val="24"/>
          <w:lang w:eastAsia="hi-IN" w:bidi="hi-IN"/>
        </w:rPr>
        <w:t xml:space="preserve">Требования к уровню подготовки </w:t>
      </w:r>
      <w:proofErr w:type="gramStart"/>
      <w:r>
        <w:rPr>
          <w:rFonts w:ascii="Times New Roman" w:eastAsia="SimSun" w:hAnsi="Times New Roman" w:cs="Times New Roman"/>
          <w:b/>
          <w:spacing w:val="-1"/>
          <w:kern w:val="1"/>
          <w:sz w:val="24"/>
          <w:szCs w:val="24"/>
          <w:lang w:eastAsia="hi-IN" w:bidi="hi-IN"/>
        </w:rPr>
        <w:t>обучающихся</w:t>
      </w:r>
      <w:proofErr w:type="gramEnd"/>
      <w:r>
        <w:rPr>
          <w:rFonts w:ascii="Times New Roman" w:eastAsia="SimSun" w:hAnsi="Times New Roman" w:cs="Times New Roman"/>
          <w:b/>
          <w:spacing w:val="-1"/>
          <w:kern w:val="1"/>
          <w:sz w:val="24"/>
          <w:szCs w:val="24"/>
          <w:lang w:eastAsia="hi-IN" w:bidi="hi-IN"/>
        </w:rPr>
        <w:t>:</w:t>
      </w:r>
    </w:p>
    <w:p w:rsidR="00380CCF" w:rsidRPr="00380CCF" w:rsidRDefault="00380CCF" w:rsidP="00E41C7A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Times New Roman"/>
          <w:b/>
          <w:spacing w:val="-1"/>
          <w:kern w:val="1"/>
          <w:sz w:val="24"/>
          <w:szCs w:val="24"/>
          <w:lang w:eastAsia="hi-IN" w:bidi="hi-IN"/>
        </w:rPr>
      </w:pPr>
    </w:p>
    <w:p w:rsidR="00C869BD" w:rsidRPr="00C869BD" w:rsidRDefault="00C869BD" w:rsidP="00E41C7A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В результате изучения биологии на профильном уровне ученик должен</w:t>
      </w:r>
    </w:p>
    <w:p w:rsidR="00C869BD" w:rsidRPr="00C869BD" w:rsidRDefault="00C869BD" w:rsidP="00E41C7A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знать /понимать</w:t>
      </w:r>
    </w:p>
    <w:p w:rsidR="00C869BD" w:rsidRPr="00C869BD" w:rsidRDefault="00C869BD" w:rsidP="00E41C7A">
      <w:pPr>
        <w:widowControl w:val="0"/>
        <w:numPr>
          <w:ilvl w:val="0"/>
          <w:numId w:val="3"/>
        </w:numPr>
        <w:tabs>
          <w:tab w:val="left" w:pos="720"/>
          <w:tab w:val="left" w:pos="1429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основные положения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биологических теорий (клеточная теория; хромосомная теория наследственности; синтетическая теория эволюции, теория антропогенеза); учений (о путях и направлениях эволюции; Н.И. Вавилова о центрах многообразия и происхождения культурных растений; В.И. Вернадского о биосфере); сущность законов (Г.Менделя; сцепленного наследования Т.Моргана; гомологических рядов в наследственной изменчивости; зародышевого сходства; </w:t>
      </w:r>
      <w:proofErr w:type="gramStart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биогенетического);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Г.Менделя; экологической пирамиды); гипотез (чистоты гамет, сущности и происхождения жизни, происхождения человека); </w:t>
      </w:r>
      <w:proofErr w:type="gramEnd"/>
    </w:p>
    <w:p w:rsidR="00C869BD" w:rsidRPr="00C869BD" w:rsidRDefault="00C869BD" w:rsidP="00E41C7A">
      <w:pPr>
        <w:widowControl w:val="0"/>
        <w:numPr>
          <w:ilvl w:val="0"/>
          <w:numId w:val="3"/>
        </w:numPr>
        <w:tabs>
          <w:tab w:val="left" w:pos="720"/>
          <w:tab w:val="left" w:pos="1429"/>
        </w:tabs>
        <w:suppressAutoHyphens/>
        <w:overflowPunct w:val="0"/>
        <w:autoSpaceDE w:val="0"/>
        <w:spacing w:before="60"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C869BD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строение биологических объектов: 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</w:t>
      </w:r>
      <w:proofErr w:type="gramEnd"/>
    </w:p>
    <w:p w:rsidR="00C869BD" w:rsidRPr="00C869BD" w:rsidRDefault="00C869BD" w:rsidP="00E41C7A">
      <w:pPr>
        <w:widowControl w:val="0"/>
        <w:numPr>
          <w:ilvl w:val="0"/>
          <w:numId w:val="3"/>
        </w:numPr>
        <w:tabs>
          <w:tab w:val="left" w:pos="720"/>
          <w:tab w:val="left" w:pos="1429"/>
        </w:tabs>
        <w:suppressAutoHyphens/>
        <w:overflowPunct w:val="0"/>
        <w:autoSpaceDE w:val="0"/>
        <w:spacing w:before="60"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C869BD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сущность биологических процессов и явлений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получение гетерозиса, </w:t>
      </w:r>
      <w:proofErr w:type="spellStart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полиплоидов</w:t>
      </w:r>
      <w:proofErr w:type="spellEnd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отдаленных гибридов, действие искусственного, движущего и стабилизирующего отбора, географическое и экологическое 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видообразование, влияние элементарных</w:t>
      </w:r>
      <w:proofErr w:type="gramEnd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биосферы;</w:t>
      </w:r>
    </w:p>
    <w:p w:rsidR="00C869BD" w:rsidRPr="00C869BD" w:rsidRDefault="00C869BD" w:rsidP="00E41C7A">
      <w:pPr>
        <w:widowControl w:val="0"/>
        <w:numPr>
          <w:ilvl w:val="0"/>
          <w:numId w:val="3"/>
        </w:numPr>
        <w:tabs>
          <w:tab w:val="left" w:pos="720"/>
          <w:tab w:val="left" w:pos="1429"/>
        </w:tabs>
        <w:suppressAutoHyphens/>
        <w:overflowPunct w:val="0"/>
        <w:autoSpaceDE w:val="0"/>
        <w:spacing w:before="60" w:after="0"/>
        <w:jc w:val="both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современную биологическую терминологию и символику;</w:t>
      </w:r>
    </w:p>
    <w:p w:rsidR="00C869BD" w:rsidRPr="00C869BD" w:rsidRDefault="00C869BD" w:rsidP="00E41C7A">
      <w:pPr>
        <w:widowControl w:val="0"/>
        <w:tabs>
          <w:tab w:val="left" w:pos="1429"/>
        </w:tabs>
        <w:suppressAutoHyphens/>
        <w:spacing w:after="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уметь</w:t>
      </w:r>
      <w:r w:rsidRPr="00C869B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</w:p>
    <w:p w:rsidR="00C869BD" w:rsidRPr="00C869BD" w:rsidRDefault="00C869BD" w:rsidP="00E41C7A">
      <w:pPr>
        <w:widowControl w:val="0"/>
        <w:numPr>
          <w:ilvl w:val="0"/>
          <w:numId w:val="3"/>
        </w:numPr>
        <w:tabs>
          <w:tab w:val="left" w:pos="720"/>
          <w:tab w:val="left" w:pos="1429"/>
        </w:tabs>
        <w:suppressAutoHyphens/>
        <w:overflowPunct w:val="0"/>
        <w:autoSpaceDE w:val="0"/>
        <w:spacing w:before="60"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hi-IN" w:bidi="hi-IN"/>
        </w:rPr>
        <w:t xml:space="preserve">объяснять: 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причины эволюции видов, человека, биосферы, единства человеческих рас, наследственных и ненаследственных изменений, наследственных заболеваний, генных и хромосомных мутаций, устойчивости, </w:t>
      </w:r>
      <w:proofErr w:type="spellStart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саморегуляции</w:t>
      </w:r>
      <w:proofErr w:type="spellEnd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саморазвития и смены экосистем, необходимости сохранения многообразия видов;</w:t>
      </w:r>
    </w:p>
    <w:p w:rsidR="00C869BD" w:rsidRPr="00C869BD" w:rsidRDefault="00C869BD" w:rsidP="00E41C7A">
      <w:pPr>
        <w:widowControl w:val="0"/>
        <w:numPr>
          <w:ilvl w:val="0"/>
          <w:numId w:val="3"/>
        </w:numPr>
        <w:tabs>
          <w:tab w:val="left" w:pos="720"/>
          <w:tab w:val="left" w:pos="1429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hi-IN" w:bidi="hi-IN"/>
        </w:rPr>
        <w:t xml:space="preserve">устанавливать взаимосвязи 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строения и функций молекул в клетке; строения и функций органоидов клетки; пластического и энергетического обмена; световых и </w:t>
      </w:r>
      <w:proofErr w:type="spellStart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темновых</w:t>
      </w:r>
      <w:proofErr w:type="spellEnd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реакций фотосинтеза; движущих сил эволюции; путей и направлений эволюции;</w:t>
      </w:r>
    </w:p>
    <w:p w:rsidR="00C869BD" w:rsidRPr="00C869BD" w:rsidRDefault="00C869BD" w:rsidP="00E41C7A">
      <w:pPr>
        <w:widowControl w:val="0"/>
        <w:numPr>
          <w:ilvl w:val="0"/>
          <w:numId w:val="3"/>
        </w:numPr>
        <w:tabs>
          <w:tab w:val="left" w:pos="720"/>
          <w:tab w:val="left" w:pos="1429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решать 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задачи разной сложности по биологии; </w:t>
      </w:r>
    </w:p>
    <w:p w:rsidR="00C869BD" w:rsidRPr="00C869BD" w:rsidRDefault="00C869BD" w:rsidP="00E41C7A">
      <w:pPr>
        <w:widowControl w:val="0"/>
        <w:numPr>
          <w:ilvl w:val="0"/>
          <w:numId w:val="3"/>
        </w:numPr>
        <w:tabs>
          <w:tab w:val="left" w:pos="720"/>
          <w:tab w:val="left" w:pos="1429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составлять схемы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скрещивания, путей переноса веществ и энергии в экосистемах (цепи питания, пищевые сети);</w:t>
      </w:r>
    </w:p>
    <w:p w:rsidR="00C869BD" w:rsidRPr="00C869BD" w:rsidRDefault="00C869BD" w:rsidP="00E41C7A">
      <w:pPr>
        <w:widowControl w:val="0"/>
        <w:numPr>
          <w:ilvl w:val="0"/>
          <w:numId w:val="3"/>
        </w:numPr>
        <w:tabs>
          <w:tab w:val="left" w:pos="720"/>
          <w:tab w:val="left" w:pos="1429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описывать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клетки растений и животных (под микроскопом), особей вида по морфологическому критерию, экосистемы и </w:t>
      </w:r>
      <w:proofErr w:type="spellStart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агроэкосистемы</w:t>
      </w:r>
      <w:proofErr w:type="spellEnd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своей местности; готовить и описывать микропрепараты; </w:t>
      </w:r>
    </w:p>
    <w:p w:rsidR="00C869BD" w:rsidRPr="00C869BD" w:rsidRDefault="00C869BD" w:rsidP="00E41C7A">
      <w:pPr>
        <w:widowControl w:val="0"/>
        <w:numPr>
          <w:ilvl w:val="0"/>
          <w:numId w:val="3"/>
        </w:numPr>
        <w:tabs>
          <w:tab w:val="left" w:pos="720"/>
          <w:tab w:val="left" w:pos="1429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выявлять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приспособления организмов к среде обитания, ароморфозы и идиоадаптации у 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экосистеме, источники мутагенов в окружающей среде (косвенно), антропогенные изменения в экосистемах своего региона;</w:t>
      </w:r>
    </w:p>
    <w:p w:rsidR="00C869BD" w:rsidRPr="00C869BD" w:rsidRDefault="00C869BD" w:rsidP="00E41C7A">
      <w:pPr>
        <w:widowControl w:val="0"/>
        <w:numPr>
          <w:ilvl w:val="0"/>
          <w:numId w:val="3"/>
        </w:numPr>
        <w:tabs>
          <w:tab w:val="left" w:pos="720"/>
          <w:tab w:val="left" w:pos="1429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исследовать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биологические системы на биологических моделях (аквариум);</w:t>
      </w:r>
    </w:p>
    <w:p w:rsidR="00C869BD" w:rsidRPr="00C869BD" w:rsidRDefault="00C869BD" w:rsidP="00E41C7A">
      <w:pPr>
        <w:widowControl w:val="0"/>
        <w:numPr>
          <w:ilvl w:val="0"/>
          <w:numId w:val="3"/>
        </w:numPr>
        <w:tabs>
          <w:tab w:val="left" w:pos="720"/>
          <w:tab w:val="left" w:pos="1429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C869BD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сравнивать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биологические объекты (клетки растений, животных, грибов и бактерий, экосистемы и </w:t>
      </w:r>
      <w:proofErr w:type="spellStart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агроэкосистемы</w:t>
      </w:r>
      <w:proofErr w:type="spellEnd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), процессы и явления (обмен веществ у растений и животных; пластический и энергетический обмен;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</w:t>
      </w:r>
      <w:proofErr w:type="gramEnd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способы видообразования; макр</w:t>
      </w:r>
      <w:proofErr w:type="gramStart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о-</w:t>
      </w:r>
      <w:proofErr w:type="gramEnd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микроэволюцию</w:t>
      </w:r>
      <w:proofErr w:type="spellEnd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; пути и направления эволюции) и делать выводы на основе сравнения;</w:t>
      </w:r>
    </w:p>
    <w:p w:rsidR="00C869BD" w:rsidRPr="00C869BD" w:rsidRDefault="00C869BD" w:rsidP="00E41C7A">
      <w:pPr>
        <w:widowControl w:val="0"/>
        <w:numPr>
          <w:ilvl w:val="0"/>
          <w:numId w:val="3"/>
        </w:numPr>
        <w:tabs>
          <w:tab w:val="left" w:pos="720"/>
          <w:tab w:val="left" w:pos="1429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анализировать и оценивать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различные гипотезы сущности жизни, происхождения жизни и человека, человеческих рас, глобальные антропогенные изменения в биосфере, этические аспекты современных исследований в биологической науке;</w:t>
      </w:r>
    </w:p>
    <w:p w:rsidR="00C869BD" w:rsidRPr="00C869BD" w:rsidRDefault="00C869BD" w:rsidP="00E41C7A">
      <w:pPr>
        <w:widowControl w:val="0"/>
        <w:numPr>
          <w:ilvl w:val="0"/>
          <w:numId w:val="3"/>
        </w:numPr>
        <w:tabs>
          <w:tab w:val="left" w:pos="720"/>
          <w:tab w:val="left" w:pos="1429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осуществлять самостоятельный поиск биологической информации 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 различных источниках (учебных текстах, справочниках, научно-популярных изданиях, компьютерных базах, ресурсах Интернет) и применять ее в собственных исследованиях;</w:t>
      </w:r>
    </w:p>
    <w:p w:rsidR="00C869BD" w:rsidRPr="00C869BD" w:rsidRDefault="00C869BD" w:rsidP="00E41C7A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И</w:t>
      </w:r>
      <w:r w:rsidRPr="00C869B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для</w:t>
      </w:r>
      <w:proofErr w:type="gramEnd"/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:rsidR="00C869BD" w:rsidRPr="00C869BD" w:rsidRDefault="00C869BD" w:rsidP="00E41C7A">
      <w:pPr>
        <w:widowControl w:val="0"/>
        <w:numPr>
          <w:ilvl w:val="0"/>
          <w:numId w:val="3"/>
        </w:numPr>
        <w:tabs>
          <w:tab w:val="left" w:pos="720"/>
          <w:tab w:val="left" w:pos="1429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грамотного оформления результатов биологических исследований;</w:t>
      </w:r>
    </w:p>
    <w:p w:rsidR="00C869BD" w:rsidRPr="00C869BD" w:rsidRDefault="00C869BD" w:rsidP="00E41C7A">
      <w:pPr>
        <w:widowControl w:val="0"/>
        <w:numPr>
          <w:ilvl w:val="0"/>
          <w:numId w:val="3"/>
        </w:numPr>
        <w:tabs>
          <w:tab w:val="left" w:pos="720"/>
          <w:tab w:val="left" w:pos="1429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обоснования и соблюдения правил поведения в окружающей среде, мер профилактики 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распространения вирусных (в том числе ВИЧ-инфекции) и других заболеваний, стрессов, вредных привычек (курение, алкоголизм, наркомания);</w:t>
      </w:r>
    </w:p>
    <w:p w:rsidR="00C869BD" w:rsidRPr="00C869BD" w:rsidRDefault="00C869BD" w:rsidP="00E41C7A">
      <w:pPr>
        <w:widowControl w:val="0"/>
        <w:numPr>
          <w:ilvl w:val="0"/>
          <w:numId w:val="3"/>
        </w:numPr>
        <w:tabs>
          <w:tab w:val="left" w:pos="720"/>
          <w:tab w:val="left" w:pos="1429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оказания первой помощи при простудных и других заболеваниях, отравлении пищевыми продуктами;</w:t>
      </w:r>
    </w:p>
    <w:p w:rsidR="00C869BD" w:rsidRPr="00C869BD" w:rsidRDefault="00C869BD" w:rsidP="00E41C7A">
      <w:pPr>
        <w:widowControl w:val="0"/>
        <w:numPr>
          <w:ilvl w:val="0"/>
          <w:numId w:val="3"/>
        </w:numPr>
        <w:tabs>
          <w:tab w:val="left" w:pos="720"/>
          <w:tab w:val="left" w:pos="1429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определения собственной позиции по отношению к экологическим проблемам, поведению в природной среде;</w:t>
      </w:r>
    </w:p>
    <w:p w:rsidR="00C869BD" w:rsidRPr="00C869BD" w:rsidRDefault="00C869BD" w:rsidP="00E41C7A">
      <w:pPr>
        <w:widowControl w:val="0"/>
        <w:numPr>
          <w:ilvl w:val="0"/>
          <w:numId w:val="3"/>
        </w:numPr>
        <w:tabs>
          <w:tab w:val="left" w:pos="720"/>
          <w:tab w:val="left" w:pos="1429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C869BD" w:rsidRPr="00C869BD" w:rsidRDefault="00C869BD" w:rsidP="00E41C7A">
      <w:pPr>
        <w:widowControl w:val="0"/>
        <w:shd w:val="clear" w:color="auto" w:fill="FFFFFF"/>
        <w:suppressAutoHyphens/>
        <w:spacing w:after="0"/>
        <w:ind w:right="29" w:firstLine="567"/>
        <w:jc w:val="both"/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Практическая   деятельность (какие   виды   деятельности предусмотрены для практической направленности). 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Для приобретения практических навыков и повышения уровня знаний в рабочую программу </w:t>
      </w:r>
      <w:r w:rsidRPr="00C869BD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hi-IN" w:bidi="hi-IN"/>
        </w:rPr>
        <w:t>включены лабораторные и практические работы, конференции, деловые игры, встречи с интересными людьми, семинары, изучение нового материала, уроки обобщения знаний, предусмотренные программой.</w:t>
      </w:r>
    </w:p>
    <w:p w:rsidR="00C869BD" w:rsidRPr="00C869BD" w:rsidRDefault="00C869BD" w:rsidP="00E41C7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Ведущая технология, ее цели и задачи, ожидаемые результаты: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технология проблемного обучения</w:t>
      </w:r>
    </w:p>
    <w:p w:rsidR="00C869BD" w:rsidRPr="00C869BD" w:rsidRDefault="00C869BD" w:rsidP="00E41C7A">
      <w:pPr>
        <w:widowControl w:val="0"/>
        <w:shd w:val="clear" w:color="auto" w:fill="FFFFFF"/>
        <w:suppressAutoHyphens/>
        <w:spacing w:after="0"/>
        <w:ind w:left="720" w:right="29" w:hanging="12"/>
        <w:jc w:val="both"/>
        <w:rPr>
          <w:rFonts w:ascii="Times New Roman" w:eastAsia="SimSun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spacing w:val="-5"/>
          <w:kern w:val="1"/>
          <w:sz w:val="24"/>
          <w:szCs w:val="24"/>
          <w:lang w:eastAsia="hi-IN" w:bidi="hi-IN"/>
        </w:rPr>
        <w:t>Цель:</w:t>
      </w:r>
      <w:r>
        <w:rPr>
          <w:rFonts w:ascii="Times New Roman" w:eastAsia="SimSun" w:hAnsi="Times New Roman" w:cs="Times New Roman"/>
          <w:b/>
          <w:spacing w:val="-5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spacing w:val="-5"/>
          <w:kern w:val="1"/>
          <w:sz w:val="24"/>
          <w:szCs w:val="24"/>
          <w:lang w:eastAsia="hi-IN" w:bidi="hi-IN"/>
        </w:rPr>
        <w:t>п</w:t>
      </w:r>
      <w:r w:rsidRPr="00C869BD">
        <w:rPr>
          <w:rFonts w:ascii="Times New Roman" w:eastAsia="SimSun" w:hAnsi="Times New Roman" w:cs="Times New Roman"/>
          <w:spacing w:val="-5"/>
          <w:kern w:val="1"/>
          <w:sz w:val="24"/>
          <w:szCs w:val="24"/>
          <w:lang w:eastAsia="hi-IN" w:bidi="hi-IN"/>
        </w:rPr>
        <w:t>овышение интереса к предмету, развитие интеллектуальных умений и навыков учащихся.</w:t>
      </w:r>
    </w:p>
    <w:p w:rsidR="00C869BD" w:rsidRPr="00C869BD" w:rsidRDefault="00C869BD" w:rsidP="00E41C7A">
      <w:pPr>
        <w:widowControl w:val="0"/>
        <w:shd w:val="clear" w:color="auto" w:fill="FFFFFF"/>
        <w:suppressAutoHyphens/>
        <w:spacing w:after="0"/>
        <w:ind w:left="720" w:right="29" w:hanging="12"/>
        <w:jc w:val="both"/>
        <w:rPr>
          <w:rFonts w:ascii="Times New Roman" w:eastAsia="SimSun" w:hAnsi="Times New Roman" w:cs="Times New Roman"/>
          <w:b/>
          <w:spacing w:val="-5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spacing w:val="-5"/>
          <w:kern w:val="1"/>
          <w:sz w:val="24"/>
          <w:szCs w:val="24"/>
          <w:lang w:eastAsia="hi-IN" w:bidi="hi-IN"/>
        </w:rPr>
        <w:t>Задачи:</w:t>
      </w:r>
    </w:p>
    <w:p w:rsidR="00C869BD" w:rsidRPr="00C869BD" w:rsidRDefault="00C869BD" w:rsidP="00E41C7A">
      <w:pPr>
        <w:widowControl w:val="0"/>
        <w:shd w:val="clear" w:color="auto" w:fill="FFFFFF"/>
        <w:suppressAutoHyphens/>
        <w:spacing w:after="0"/>
        <w:ind w:right="29"/>
        <w:jc w:val="both"/>
        <w:rPr>
          <w:rFonts w:ascii="Times New Roman" w:eastAsia="SimSun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spacing w:val="-5"/>
          <w:kern w:val="1"/>
          <w:sz w:val="24"/>
          <w:szCs w:val="24"/>
          <w:lang w:eastAsia="hi-IN" w:bidi="hi-IN"/>
        </w:rPr>
        <w:t>1.  Совершенствование форм и  методов обучения.</w:t>
      </w:r>
    </w:p>
    <w:p w:rsidR="00C869BD" w:rsidRPr="00C869BD" w:rsidRDefault="00C869BD" w:rsidP="00E41C7A">
      <w:pPr>
        <w:widowControl w:val="0"/>
        <w:shd w:val="clear" w:color="auto" w:fill="FFFFFF"/>
        <w:suppressAutoHyphens/>
        <w:spacing w:after="0"/>
        <w:ind w:left="720" w:right="29" w:hanging="710"/>
        <w:jc w:val="both"/>
        <w:rPr>
          <w:rFonts w:ascii="Times New Roman" w:eastAsia="SimSun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2. Провести диагностику </w:t>
      </w:r>
      <w:proofErr w:type="gramStart"/>
      <w:r w:rsidRPr="00C869BD">
        <w:rPr>
          <w:rFonts w:ascii="Times New Roman" w:eastAsia="SimSun" w:hAnsi="Times New Roman" w:cs="Times New Roman"/>
          <w:spacing w:val="-5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C869BD">
        <w:rPr>
          <w:rFonts w:ascii="Times New Roman" w:eastAsia="SimSun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на владение учебно-организационными умениями.</w:t>
      </w:r>
    </w:p>
    <w:p w:rsidR="00C869BD" w:rsidRPr="00C869BD" w:rsidRDefault="00C869BD" w:rsidP="00E41C7A">
      <w:pPr>
        <w:widowControl w:val="0"/>
        <w:shd w:val="clear" w:color="auto" w:fill="FFFFFF"/>
        <w:suppressAutoHyphens/>
        <w:spacing w:after="0"/>
        <w:ind w:left="10" w:right="29"/>
        <w:jc w:val="both"/>
        <w:rPr>
          <w:rFonts w:ascii="Times New Roman" w:eastAsia="SimSun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spacing w:val="-5"/>
          <w:kern w:val="1"/>
          <w:sz w:val="24"/>
          <w:szCs w:val="24"/>
          <w:lang w:eastAsia="hi-IN" w:bidi="hi-IN"/>
        </w:rPr>
        <w:t>3. Применение элементов развивающего обучения с целью развития интеллектуальных умений и навыков.</w:t>
      </w:r>
    </w:p>
    <w:p w:rsidR="00C869BD" w:rsidRPr="00C869BD" w:rsidRDefault="00C869BD" w:rsidP="00E41C7A">
      <w:pPr>
        <w:widowControl w:val="0"/>
        <w:shd w:val="clear" w:color="auto" w:fill="FFFFFF"/>
        <w:suppressAutoHyphens/>
        <w:spacing w:after="0"/>
        <w:ind w:left="10" w:right="29"/>
        <w:jc w:val="both"/>
        <w:rPr>
          <w:rFonts w:ascii="Times New Roman" w:eastAsia="SimSun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spacing w:val="-5"/>
          <w:kern w:val="1"/>
          <w:sz w:val="24"/>
          <w:szCs w:val="24"/>
          <w:lang w:eastAsia="hi-IN" w:bidi="hi-IN"/>
        </w:rPr>
        <w:t>4. Обучить  приемам работы с техническими средствами,  дополнительной литературой, картами, таблицами.</w:t>
      </w:r>
    </w:p>
    <w:p w:rsidR="00C869BD" w:rsidRPr="00C869BD" w:rsidRDefault="00C869BD" w:rsidP="00E41C7A">
      <w:pPr>
        <w:widowControl w:val="0"/>
        <w:shd w:val="clear" w:color="auto" w:fill="FFFFFF"/>
        <w:suppressAutoHyphens/>
        <w:spacing w:after="0"/>
        <w:ind w:left="720" w:right="29" w:hanging="710"/>
        <w:jc w:val="both"/>
        <w:rPr>
          <w:rFonts w:ascii="Times New Roman" w:eastAsia="SimSun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spacing w:val="-5"/>
          <w:kern w:val="1"/>
          <w:sz w:val="24"/>
          <w:szCs w:val="24"/>
          <w:lang w:eastAsia="hi-IN" w:bidi="hi-IN"/>
        </w:rPr>
        <w:t>5. Контроль влияния технологии  обучения на качество знаний.</w:t>
      </w:r>
    </w:p>
    <w:p w:rsidR="00C869BD" w:rsidRPr="00C869BD" w:rsidRDefault="00C869BD" w:rsidP="00E41C7A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>Результат:</w:t>
      </w:r>
    </w:p>
    <w:p w:rsidR="00C869BD" w:rsidRPr="00C869BD" w:rsidRDefault="00C869BD" w:rsidP="00E41C7A">
      <w:pPr>
        <w:widowControl w:val="0"/>
        <w:shd w:val="clear" w:color="auto" w:fill="FFFFFF"/>
        <w:suppressAutoHyphens/>
        <w:spacing w:after="0"/>
        <w:ind w:left="2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1.Технология должна способствовать </w:t>
      </w:r>
      <w:r w:rsidRPr="00C869BD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hi-IN" w:bidi="hi-IN"/>
        </w:rPr>
        <w:t>формированию личности, полностью работающей самостоятельно.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C869BD" w:rsidRPr="00C869BD" w:rsidRDefault="00C869BD" w:rsidP="00E41C7A">
      <w:pPr>
        <w:widowControl w:val="0"/>
        <w:shd w:val="clear" w:color="auto" w:fill="FFFFFF"/>
        <w:suppressAutoHyphens/>
        <w:spacing w:after="0"/>
        <w:ind w:right="1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2. Повышение качества обучения до 80 %. </w:t>
      </w:r>
    </w:p>
    <w:p w:rsidR="00C869BD" w:rsidRPr="00C869BD" w:rsidRDefault="00C869BD" w:rsidP="00E41C7A">
      <w:pPr>
        <w:widowControl w:val="0"/>
        <w:shd w:val="clear" w:color="auto" w:fill="FFFFFF"/>
        <w:suppressAutoHyphens/>
        <w:spacing w:after="0"/>
        <w:ind w:right="1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3.Повышение качества обучения у обучающихся позволит вовлечь детей в  активную учебную деятельность и повысить их профессиональную направленность.</w:t>
      </w:r>
    </w:p>
    <w:p w:rsidR="00C869BD" w:rsidRPr="00C869BD" w:rsidRDefault="00C869BD" w:rsidP="00E41C7A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spacing w:val="-1"/>
          <w:kern w:val="1"/>
          <w:sz w:val="24"/>
          <w:szCs w:val="24"/>
          <w:lang w:eastAsia="hi-IN" w:bidi="hi-IN"/>
        </w:rPr>
        <w:t xml:space="preserve">Основные методы работы на уроке (продуктивные и репродуктивные и т.д.): </w:t>
      </w:r>
      <w:r w:rsidRPr="00C869BD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hi-IN" w:bidi="hi-IN"/>
        </w:rPr>
        <w:t xml:space="preserve">методы и формы обучения определяются с учетом индивидуальных и возрастных особенностей учащихся, развития и саморазвития личности. В связи с этим основные приоритеты методики изучения биологии 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моделирование, тренинги, предусмотрена проектная деятельность учащихся и защита проектов после завершения изучения крупных тем); </w:t>
      </w:r>
      <w:proofErr w:type="spellStart"/>
      <w:r w:rsidRPr="00C869BD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hi-IN" w:bidi="hi-IN"/>
        </w:rPr>
        <w:t>личностно-деятельностный</w:t>
      </w:r>
      <w:proofErr w:type="spellEnd"/>
      <w:r w:rsidRPr="00C869BD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hi-IN" w:bidi="hi-IN"/>
        </w:rPr>
        <w:t xml:space="preserve"> подход, использование </w:t>
      </w:r>
      <w:proofErr w:type="spellStart"/>
      <w:r w:rsidRPr="00C869BD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hi-IN" w:bidi="hi-IN"/>
        </w:rPr>
        <w:t>здоровьесберегающих</w:t>
      </w:r>
      <w:proofErr w:type="spellEnd"/>
      <w:r w:rsidRPr="00C869BD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hi-IN" w:bidi="hi-IN"/>
        </w:rPr>
        <w:t xml:space="preserve"> технологий, продуктивные и репродуктивные методы (словесный, наглядный, практический, проблемн</w:t>
      </w:r>
      <w:proofErr w:type="gramStart"/>
      <w:r w:rsidRPr="00C869BD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hi-IN" w:bidi="hi-IN"/>
        </w:rPr>
        <w:t>о-</w:t>
      </w:r>
      <w:proofErr w:type="gramEnd"/>
      <w:r w:rsidRPr="00C869BD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hi-IN" w:bidi="hi-IN"/>
        </w:rPr>
        <w:t xml:space="preserve"> поисковый), самостоятельная работа.</w:t>
      </w:r>
    </w:p>
    <w:p w:rsidR="00C869BD" w:rsidRDefault="00C869BD" w:rsidP="00E41C7A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hi-IN" w:bidi="hi-IN"/>
        </w:rPr>
      </w:pPr>
      <w:r w:rsidRPr="00C869BD">
        <w:rPr>
          <w:rFonts w:ascii="Times New Roman" w:eastAsia="SimSun" w:hAnsi="Times New Roman" w:cs="Times New Roman"/>
          <w:b/>
          <w:spacing w:val="-1"/>
          <w:kern w:val="1"/>
          <w:sz w:val="24"/>
          <w:szCs w:val="24"/>
          <w:lang w:eastAsia="hi-IN" w:bidi="hi-IN"/>
        </w:rPr>
        <w:t>Формы организации деятельности учащихся: о</w:t>
      </w:r>
      <w:r w:rsidRPr="00C869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игры, тренинги</w:t>
      </w:r>
      <w:r w:rsidRPr="00C869B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. </w:t>
      </w:r>
      <w:r w:rsidRPr="00C869BD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hi-IN" w:bidi="hi-IN"/>
        </w:rPr>
        <w:t>В рабочей программе предусмотрены варианты изучения материала, как в коллективных, так и в индивидуально-групповых формах.</w:t>
      </w:r>
      <w:r w:rsidRPr="00C869BD">
        <w:rPr>
          <w:rFonts w:ascii="Times New Roman" w:eastAsia="SimSun" w:hAnsi="Times New Roman" w:cs="Times New Roman"/>
          <w:b/>
          <w:spacing w:val="-1"/>
          <w:kern w:val="1"/>
          <w:sz w:val="24"/>
          <w:szCs w:val="24"/>
          <w:lang w:eastAsia="hi-IN" w:bidi="hi-IN"/>
        </w:rPr>
        <w:t xml:space="preserve"> </w:t>
      </w:r>
      <w:r w:rsidRPr="00C869BD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hi-IN" w:bidi="hi-IN"/>
        </w:rPr>
        <w:t xml:space="preserve">Рабочая программа  предусматривает </w:t>
      </w:r>
      <w:r w:rsidRPr="00C869BD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hi-IN" w:bidi="hi-IN"/>
        </w:rPr>
        <w:lastRenderedPageBreak/>
        <w:t xml:space="preserve">формирование у учащихся </w:t>
      </w:r>
      <w:proofErr w:type="spellStart"/>
      <w:r w:rsidRPr="00C869BD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hi-IN" w:bidi="hi-IN"/>
        </w:rPr>
        <w:t>общеучебных</w:t>
      </w:r>
      <w:proofErr w:type="spellEnd"/>
      <w:r w:rsidRPr="00C869BD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hi-IN" w:bidi="hi-IN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профильном уровне являются:  сравнение объектов,  анализ, оценка, поиск информации в различных источниках.</w:t>
      </w:r>
    </w:p>
    <w:p w:rsidR="00B51E9B" w:rsidRPr="00E41C7A" w:rsidRDefault="00B51E9B" w:rsidP="00B51E9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spacing w:val="-1"/>
          <w:kern w:val="1"/>
          <w:sz w:val="24"/>
          <w:szCs w:val="24"/>
          <w:lang w:eastAsia="hi-IN" w:bidi="hi-IN"/>
        </w:rPr>
      </w:pPr>
    </w:p>
    <w:p w:rsidR="00380CCF" w:rsidRPr="00E12367" w:rsidRDefault="00380CCF" w:rsidP="00380CCF">
      <w:pPr>
        <w:tabs>
          <w:tab w:val="left" w:pos="6855"/>
        </w:tabs>
        <w:spacing w:line="36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236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ОСНОВНОЕ СОДЕРЖАНИЕ КУРСА</w:t>
      </w:r>
    </w:p>
    <w:p w:rsidR="00380CCF" w:rsidRPr="00E12367" w:rsidRDefault="00380CCF" w:rsidP="00380CCF">
      <w:pPr>
        <w:pStyle w:val="4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12367">
        <w:rPr>
          <w:rFonts w:ascii="Times New Roman" w:hAnsi="Times New Roman"/>
          <w:b/>
          <w:i/>
          <w:caps/>
          <w:color w:val="000000"/>
          <w:sz w:val="24"/>
          <w:szCs w:val="24"/>
        </w:rPr>
        <w:t>ПРОФИЛЬНЫЙ УРОВЕНЬ ОБРАЗОВАНИЯ</w:t>
      </w:r>
    </w:p>
    <w:p w:rsidR="00380CCF" w:rsidRPr="00E12367" w:rsidRDefault="00380CCF" w:rsidP="00380CCF">
      <w:pPr>
        <w:pStyle w:val="4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2367">
        <w:rPr>
          <w:rFonts w:ascii="Times New Roman" w:hAnsi="Times New Roman"/>
          <w:color w:val="000000"/>
          <w:sz w:val="24"/>
          <w:szCs w:val="24"/>
        </w:rPr>
        <w:t>(204 часа, 3 часа в неделю)</w:t>
      </w:r>
    </w:p>
    <w:p w:rsidR="00380CCF" w:rsidRPr="00380CCF" w:rsidRDefault="00380CCF" w:rsidP="00380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CC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Основы учения об эволюции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46</w:t>
      </w:r>
      <w:r w:rsidRPr="00380CCF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80CCF" w:rsidRPr="00587C1A" w:rsidRDefault="00380CCF" w:rsidP="00E41C7A">
      <w:pPr>
        <w:rPr>
          <w:rFonts w:ascii="Times New Roman" w:hAnsi="Times New Roman" w:cs="Times New Roman"/>
          <w:sz w:val="24"/>
          <w:szCs w:val="24"/>
        </w:rPr>
      </w:pPr>
      <w:r w:rsidRPr="00587C1A">
        <w:rPr>
          <w:rFonts w:ascii="Times New Roman" w:hAnsi="Times New Roman" w:cs="Times New Roman"/>
          <w:sz w:val="24"/>
          <w:szCs w:val="24"/>
        </w:rPr>
        <w:t>Развитие эволюционных идей. Доказательства эволюции. Эволюционное учение.</w:t>
      </w:r>
    </w:p>
    <w:p w:rsidR="00380CCF" w:rsidRPr="00587C1A" w:rsidRDefault="00380CCF" w:rsidP="00E41C7A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A">
        <w:rPr>
          <w:rFonts w:ascii="Times New Roman" w:hAnsi="Times New Roman" w:cs="Times New Roman"/>
          <w:sz w:val="24"/>
          <w:szCs w:val="24"/>
        </w:rPr>
        <w:t xml:space="preserve">Развитие биологии в </w:t>
      </w:r>
      <w:proofErr w:type="spellStart"/>
      <w:r w:rsidRPr="00587C1A">
        <w:rPr>
          <w:rFonts w:ascii="Times New Roman" w:hAnsi="Times New Roman" w:cs="Times New Roman"/>
          <w:sz w:val="24"/>
          <w:szCs w:val="24"/>
        </w:rPr>
        <w:t>додарвиновский</w:t>
      </w:r>
      <w:proofErr w:type="spellEnd"/>
      <w:r w:rsidRPr="00587C1A">
        <w:rPr>
          <w:rFonts w:ascii="Times New Roman" w:hAnsi="Times New Roman" w:cs="Times New Roman"/>
          <w:sz w:val="24"/>
          <w:szCs w:val="24"/>
        </w:rPr>
        <w:t xml:space="preserve"> период. История эволюционных идей. Значение работ К. Линнея, учения Ж.Б. Ламарка, теории Ж. Кювье. Учение Ч. Дарвина об эволюции.</w:t>
      </w:r>
      <w:proofErr w:type="gramStart"/>
      <w:r w:rsidRPr="00587C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87C1A">
        <w:rPr>
          <w:rFonts w:ascii="Times New Roman" w:hAnsi="Times New Roman" w:cs="Times New Roman"/>
          <w:sz w:val="24"/>
          <w:szCs w:val="24"/>
        </w:rPr>
        <w:t xml:space="preserve"> Роль эволюционной теории в формировании современной естественнонаучной картины мира.</w:t>
      </w:r>
    </w:p>
    <w:p w:rsidR="00380CCF" w:rsidRPr="00380CCF" w:rsidRDefault="00380CCF" w:rsidP="00E41C7A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A">
        <w:rPr>
          <w:rFonts w:ascii="Times New Roman" w:hAnsi="Times New Roman" w:cs="Times New Roman"/>
          <w:sz w:val="24"/>
          <w:szCs w:val="24"/>
        </w:rPr>
        <w:t>Основные понятия</w:t>
      </w:r>
      <w:r w:rsidRPr="00380CCF">
        <w:rPr>
          <w:rFonts w:ascii="Times New Roman" w:hAnsi="Times New Roman" w:cs="Times New Roman"/>
          <w:sz w:val="24"/>
          <w:szCs w:val="24"/>
        </w:rPr>
        <w:t>. </w:t>
      </w:r>
      <w:r w:rsidRPr="00587C1A">
        <w:rPr>
          <w:rFonts w:ascii="Times New Roman" w:hAnsi="Times New Roman" w:cs="Times New Roman"/>
          <w:sz w:val="24"/>
          <w:szCs w:val="24"/>
        </w:rPr>
        <w:t xml:space="preserve">Эволюция. Вид, популяция; их критерии. Борьба за существование. Естественный отбор как результат борьбы за существование в конкретных условиях среды обитания. Волны жизни, их причины пути и скорость видообразования. Макроэволюция. Биологический прогресс и биологический регресс. Пути достижения биологического прогресса; ароморфозы, идиоадаптации, общая дегенерация. Значение работ А. Н. </w:t>
      </w:r>
      <w:proofErr w:type="spellStart"/>
      <w:r w:rsidRPr="00587C1A">
        <w:rPr>
          <w:rFonts w:ascii="Times New Roman" w:hAnsi="Times New Roman" w:cs="Times New Roman"/>
          <w:sz w:val="24"/>
          <w:szCs w:val="24"/>
        </w:rPr>
        <w:t>Северцова</w:t>
      </w:r>
      <w:proofErr w:type="spellEnd"/>
      <w:r w:rsidRPr="00587C1A">
        <w:rPr>
          <w:rFonts w:ascii="Times New Roman" w:hAnsi="Times New Roman" w:cs="Times New Roman"/>
          <w:sz w:val="24"/>
          <w:szCs w:val="24"/>
        </w:rPr>
        <w:t>.</w:t>
      </w:r>
    </w:p>
    <w:p w:rsidR="00380CCF" w:rsidRPr="00380CCF" w:rsidRDefault="00380CCF" w:rsidP="00E41C7A">
      <w:pPr>
        <w:rPr>
          <w:rFonts w:ascii="Times New Roman" w:hAnsi="Times New Roman" w:cs="Times New Roman"/>
          <w:b/>
          <w:sz w:val="24"/>
          <w:szCs w:val="24"/>
        </w:rPr>
      </w:pPr>
      <w:r w:rsidRPr="00380CCF">
        <w:rPr>
          <w:rFonts w:ascii="Times New Roman" w:hAnsi="Times New Roman" w:cs="Times New Roman"/>
          <w:b/>
          <w:sz w:val="24"/>
          <w:szCs w:val="24"/>
        </w:rPr>
        <w:t>Раздел 2. Основы селекци</w:t>
      </w:r>
      <w:r>
        <w:rPr>
          <w:rFonts w:ascii="Times New Roman" w:hAnsi="Times New Roman" w:cs="Times New Roman"/>
          <w:b/>
          <w:sz w:val="24"/>
          <w:szCs w:val="24"/>
        </w:rPr>
        <w:t>и и биотехнологии (10</w:t>
      </w:r>
      <w:r w:rsidRPr="00380CCF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380CCF" w:rsidRPr="00380CCF" w:rsidRDefault="00380CCF" w:rsidP="00E41C7A">
      <w:pPr>
        <w:rPr>
          <w:rFonts w:ascii="Times New Roman" w:hAnsi="Times New Roman" w:cs="Times New Roman"/>
          <w:sz w:val="24"/>
          <w:szCs w:val="24"/>
        </w:rPr>
      </w:pPr>
      <w:r w:rsidRPr="00380CCF">
        <w:rPr>
          <w:rFonts w:ascii="Times New Roman" w:hAnsi="Times New Roman" w:cs="Times New Roman"/>
          <w:sz w:val="24"/>
          <w:szCs w:val="24"/>
        </w:rPr>
        <w:t>Основные методы селекции и биотехнологии. Селекция растений, животных, микроорганизмов. Современное состояние и перспективы биотехнологии.</w:t>
      </w:r>
    </w:p>
    <w:p w:rsidR="00380CCF" w:rsidRPr="00380CCF" w:rsidRDefault="00380CCF" w:rsidP="00E41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Антропогенез (14</w:t>
      </w:r>
      <w:r w:rsidRPr="00380CCF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80CCF" w:rsidRPr="00380CCF" w:rsidRDefault="00380CCF" w:rsidP="00E41C7A">
      <w:pPr>
        <w:jc w:val="both"/>
        <w:rPr>
          <w:rFonts w:ascii="Times New Roman" w:hAnsi="Times New Roman" w:cs="Times New Roman"/>
          <w:sz w:val="24"/>
          <w:szCs w:val="24"/>
        </w:rPr>
      </w:pPr>
      <w:r w:rsidRPr="00380CCF">
        <w:rPr>
          <w:rFonts w:ascii="Times New Roman" w:hAnsi="Times New Roman" w:cs="Times New Roman"/>
          <w:sz w:val="24"/>
          <w:szCs w:val="24"/>
        </w:rPr>
        <w:t xml:space="preserve">Место человека в живой природе. Систематическое положение вида </w:t>
      </w:r>
      <w:proofErr w:type="spellStart"/>
      <w:r w:rsidRPr="00380CCF">
        <w:rPr>
          <w:rFonts w:ascii="Times New Roman" w:hAnsi="Times New Roman" w:cs="Times New Roman"/>
          <w:sz w:val="24"/>
          <w:szCs w:val="24"/>
        </w:rPr>
        <w:t>Но</w:t>
      </w:r>
      <w:proofErr w:type="gramStart"/>
      <w:r w:rsidRPr="00380CC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380CC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8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CF">
        <w:rPr>
          <w:rFonts w:ascii="Times New Roman" w:hAnsi="Times New Roman" w:cs="Times New Roman"/>
          <w:sz w:val="24"/>
          <w:szCs w:val="24"/>
        </w:rPr>
        <w:t>sарiеns</w:t>
      </w:r>
      <w:proofErr w:type="spellEnd"/>
      <w:r w:rsidRPr="00380CCF">
        <w:rPr>
          <w:rFonts w:ascii="Times New Roman" w:hAnsi="Times New Roman" w:cs="Times New Roman"/>
          <w:sz w:val="24"/>
          <w:szCs w:val="24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</w:r>
    </w:p>
    <w:p w:rsidR="00380CCF" w:rsidRPr="00380CCF" w:rsidRDefault="00380CCF" w:rsidP="00E41C7A">
      <w:pPr>
        <w:rPr>
          <w:rFonts w:ascii="Times New Roman" w:hAnsi="Times New Roman" w:cs="Times New Roman"/>
          <w:sz w:val="24"/>
          <w:szCs w:val="24"/>
        </w:rPr>
      </w:pPr>
      <w:r w:rsidRPr="00380CCF">
        <w:rPr>
          <w:rFonts w:ascii="Times New Roman" w:hAnsi="Times New Roman" w:cs="Times New Roman"/>
          <w:sz w:val="24"/>
          <w:szCs w:val="24"/>
        </w:rPr>
        <w:t xml:space="preserve">Свойства человека как биологического вида. Популяционная структура вида </w:t>
      </w:r>
      <w:proofErr w:type="spellStart"/>
      <w:r w:rsidRPr="00380CCF">
        <w:rPr>
          <w:rFonts w:ascii="Times New Roman" w:hAnsi="Times New Roman" w:cs="Times New Roman"/>
          <w:sz w:val="24"/>
          <w:szCs w:val="24"/>
        </w:rPr>
        <w:t>Но</w:t>
      </w:r>
      <w:proofErr w:type="gramStart"/>
      <w:r w:rsidRPr="00380CC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380CC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8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CF">
        <w:rPr>
          <w:rFonts w:ascii="Times New Roman" w:hAnsi="Times New Roman" w:cs="Times New Roman"/>
          <w:sz w:val="24"/>
          <w:szCs w:val="24"/>
        </w:rPr>
        <w:t>sарiеns</w:t>
      </w:r>
      <w:proofErr w:type="spellEnd"/>
      <w:r w:rsidRPr="00380CCF">
        <w:rPr>
          <w:rFonts w:ascii="Times New Roman" w:hAnsi="Times New Roman" w:cs="Times New Roman"/>
          <w:sz w:val="24"/>
          <w:szCs w:val="24"/>
        </w:rPr>
        <w:t xml:space="preserve">; человеческие расы; </w:t>
      </w:r>
      <w:proofErr w:type="spellStart"/>
      <w:r w:rsidRPr="00380CCF">
        <w:rPr>
          <w:rFonts w:ascii="Times New Roman" w:hAnsi="Times New Roman" w:cs="Times New Roman"/>
          <w:sz w:val="24"/>
          <w:szCs w:val="24"/>
        </w:rPr>
        <w:t>расообразование</w:t>
      </w:r>
      <w:proofErr w:type="spellEnd"/>
      <w:r w:rsidRPr="00380CCF">
        <w:rPr>
          <w:rFonts w:ascii="Times New Roman" w:hAnsi="Times New Roman" w:cs="Times New Roman"/>
          <w:sz w:val="24"/>
          <w:szCs w:val="24"/>
        </w:rPr>
        <w:t>; единство происхождения рас.</w:t>
      </w:r>
    </w:p>
    <w:p w:rsidR="00380CCF" w:rsidRPr="00380CCF" w:rsidRDefault="00380CCF" w:rsidP="00E41C7A">
      <w:pPr>
        <w:jc w:val="both"/>
        <w:rPr>
          <w:rFonts w:ascii="Times New Roman" w:hAnsi="Times New Roman" w:cs="Times New Roman"/>
          <w:sz w:val="24"/>
          <w:szCs w:val="24"/>
        </w:rPr>
      </w:pPr>
      <w:r w:rsidRPr="00380CCF">
        <w:rPr>
          <w:rFonts w:ascii="Times New Roman" w:hAnsi="Times New Roman" w:cs="Times New Roman"/>
          <w:sz w:val="24"/>
          <w:szCs w:val="24"/>
        </w:rPr>
        <w:t xml:space="preserve">Свойства человека как </w:t>
      </w:r>
      <w:proofErr w:type="spellStart"/>
      <w:r w:rsidRPr="00380CCF">
        <w:rPr>
          <w:rFonts w:ascii="Times New Roman" w:hAnsi="Times New Roman" w:cs="Times New Roman"/>
          <w:sz w:val="24"/>
          <w:szCs w:val="24"/>
        </w:rPr>
        <w:t>биосоциального</w:t>
      </w:r>
      <w:proofErr w:type="spellEnd"/>
      <w:r w:rsidRPr="00380CCF">
        <w:rPr>
          <w:rFonts w:ascii="Times New Roman" w:hAnsi="Times New Roman" w:cs="Times New Roman"/>
          <w:sz w:val="24"/>
          <w:szCs w:val="24"/>
        </w:rPr>
        <w:t xml:space="preserve"> существа. Движущие силы антропогенеза. Ф. Энгельс о роли труда в процессе превращения обезьяны в человека. Развитие членораздельной речи, сознания и общественных отношений в становлении человека. Взаимоотношение социального и биологического в эволюции человека. Антинаучная сущность социального дарвинизма и расизма. Ведущая роль законов общественной жизни в социальном прогрессе человечества. Биологические свойства человеческого общества.</w:t>
      </w:r>
    </w:p>
    <w:p w:rsidR="00380CCF" w:rsidRPr="00587C1A" w:rsidRDefault="00380CCF" w:rsidP="00E41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Основы экологии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380CCF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80CCF" w:rsidRPr="00380CCF" w:rsidRDefault="00380CCF" w:rsidP="00E41C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CCF">
        <w:rPr>
          <w:rFonts w:ascii="Times New Roman" w:hAnsi="Times New Roman" w:cs="Times New Roman"/>
          <w:sz w:val="24"/>
          <w:szCs w:val="24"/>
        </w:rPr>
        <w:t xml:space="preserve">Предмет экологии. 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</w:t>
      </w:r>
      <w:r w:rsidRPr="00380CCF">
        <w:rPr>
          <w:rFonts w:ascii="Times New Roman" w:hAnsi="Times New Roman" w:cs="Times New Roman"/>
          <w:sz w:val="24"/>
          <w:szCs w:val="24"/>
        </w:rPr>
        <w:lastRenderedPageBreak/>
        <w:t xml:space="preserve">факторы среды. Цепи и сети питания. Естественные сообщества живых организмов. Биогеоценозы. Компоненты биогеоценозов: продуценты, </w:t>
      </w:r>
      <w:proofErr w:type="spellStart"/>
      <w:r w:rsidRPr="00380CCF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380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CCF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380CCF">
        <w:rPr>
          <w:rFonts w:ascii="Times New Roman" w:hAnsi="Times New Roman" w:cs="Times New Roman"/>
          <w:sz w:val="24"/>
          <w:szCs w:val="24"/>
        </w:rPr>
        <w:t>. Биоценозы: видовое разнообразие, плотность популяций, биомасса.</w:t>
      </w:r>
    </w:p>
    <w:p w:rsidR="00380CCF" w:rsidRPr="00380CCF" w:rsidRDefault="00380CCF" w:rsidP="00E41C7A">
      <w:pPr>
        <w:rPr>
          <w:rFonts w:ascii="Times New Roman" w:hAnsi="Times New Roman" w:cs="Times New Roman"/>
          <w:sz w:val="24"/>
          <w:szCs w:val="24"/>
        </w:rPr>
      </w:pPr>
      <w:r w:rsidRPr="00380CCF">
        <w:rPr>
          <w:rFonts w:ascii="Times New Roman" w:hAnsi="Times New Roman" w:cs="Times New Roman"/>
          <w:sz w:val="24"/>
          <w:szCs w:val="24"/>
        </w:rPr>
        <w:t>Экологические пирамиды: чисел, биомассы, энергии. Смена биоценозов. Причины смены биоценозов; формирование новых сообществ.</w:t>
      </w:r>
    </w:p>
    <w:p w:rsidR="00380CCF" w:rsidRPr="00380CCF" w:rsidRDefault="00380CCF" w:rsidP="00E41C7A">
      <w:pPr>
        <w:jc w:val="both"/>
        <w:rPr>
          <w:rFonts w:ascii="Times New Roman" w:hAnsi="Times New Roman" w:cs="Times New Roman"/>
          <w:sz w:val="24"/>
          <w:szCs w:val="24"/>
        </w:rPr>
      </w:pPr>
      <w:r w:rsidRPr="00380CCF">
        <w:rPr>
          <w:rFonts w:ascii="Times New Roman" w:hAnsi="Times New Roman" w:cs="Times New Roman"/>
          <w:sz w:val="24"/>
          <w:szCs w:val="24"/>
        </w:rPr>
        <w:t>Формы взаимоотношений между организмами. Позитивные отношения — симбиоз: кооперация, мутуализм, комменсализм. Антибиотические отношения: хищничество, паразитизм, конкуренция. Нейтральные отношения — нейтрализм.</w:t>
      </w:r>
    </w:p>
    <w:p w:rsidR="00380CCF" w:rsidRPr="00380CCF" w:rsidRDefault="00380CCF" w:rsidP="00E41C7A">
      <w:pPr>
        <w:rPr>
          <w:rFonts w:ascii="Times New Roman" w:hAnsi="Times New Roman" w:cs="Times New Roman"/>
          <w:b/>
          <w:sz w:val="24"/>
          <w:szCs w:val="24"/>
        </w:rPr>
      </w:pPr>
      <w:r w:rsidRPr="00380CCF">
        <w:rPr>
          <w:rFonts w:ascii="Times New Roman" w:hAnsi="Times New Roman" w:cs="Times New Roman"/>
          <w:b/>
          <w:sz w:val="24"/>
          <w:szCs w:val="24"/>
        </w:rPr>
        <w:t>Раздел 5. Эволюция биосферы и человек (14 часа)</w:t>
      </w:r>
    </w:p>
    <w:p w:rsidR="00380CCF" w:rsidRPr="00380CCF" w:rsidRDefault="00380CCF" w:rsidP="00E41C7A">
      <w:pPr>
        <w:jc w:val="both"/>
        <w:rPr>
          <w:rFonts w:ascii="Times New Roman" w:hAnsi="Times New Roman" w:cs="Times New Roman"/>
          <w:sz w:val="24"/>
          <w:szCs w:val="24"/>
        </w:rPr>
      </w:pPr>
      <w:r w:rsidRPr="00380CCF">
        <w:rPr>
          <w:rFonts w:ascii="Times New Roman" w:hAnsi="Times New Roman" w:cs="Times New Roman"/>
          <w:sz w:val="24"/>
          <w:szCs w:val="24"/>
        </w:rPr>
        <w:t xml:space="preserve">Биосфера — живая оболочка планеты. Структура биосферы: литосфера, гидросфера, атмосфера. Компоненты биосферы: живое вещество, видовой состав, разнообразие и вклад в биомассу, </w:t>
      </w:r>
      <w:proofErr w:type="spellStart"/>
      <w:r w:rsidRPr="00380CCF">
        <w:rPr>
          <w:rFonts w:ascii="Times New Roman" w:hAnsi="Times New Roman" w:cs="Times New Roman"/>
          <w:sz w:val="24"/>
          <w:szCs w:val="24"/>
        </w:rPr>
        <w:t>биокосное</w:t>
      </w:r>
      <w:proofErr w:type="spellEnd"/>
      <w:r w:rsidRPr="00380CCF">
        <w:rPr>
          <w:rFonts w:ascii="Times New Roman" w:hAnsi="Times New Roman" w:cs="Times New Roman"/>
          <w:sz w:val="24"/>
          <w:szCs w:val="24"/>
        </w:rPr>
        <w:t xml:space="preserve"> и косное вещество биосферы (В. И. Вернадский), Круговорот веще</w:t>
      </w:r>
      <w:proofErr w:type="gramStart"/>
      <w:r w:rsidRPr="00380CCF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380CCF">
        <w:rPr>
          <w:rFonts w:ascii="Times New Roman" w:hAnsi="Times New Roman" w:cs="Times New Roman"/>
          <w:sz w:val="24"/>
          <w:szCs w:val="24"/>
        </w:rPr>
        <w:t>ироде.</w:t>
      </w:r>
    </w:p>
    <w:p w:rsidR="00380CCF" w:rsidRPr="00380CCF" w:rsidRDefault="00380CCF" w:rsidP="00E41C7A">
      <w:pPr>
        <w:jc w:val="both"/>
        <w:rPr>
          <w:rFonts w:ascii="Times New Roman" w:hAnsi="Times New Roman" w:cs="Times New Roman"/>
          <w:sz w:val="24"/>
          <w:szCs w:val="24"/>
        </w:rPr>
      </w:pPr>
      <w:r w:rsidRPr="00380CCF">
        <w:rPr>
          <w:rFonts w:ascii="Times New Roman" w:hAnsi="Times New Roman" w:cs="Times New Roman"/>
          <w:sz w:val="24"/>
          <w:szCs w:val="24"/>
        </w:rPr>
        <w:t>Антропогенные факторы воздействия на биоценозы (роль человека в природе). Проблемы рационального природопользования, охрана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380CCF" w:rsidRPr="00380CCF" w:rsidRDefault="00380CCF" w:rsidP="00E41C7A">
      <w:pPr>
        <w:rPr>
          <w:rFonts w:ascii="Times New Roman" w:hAnsi="Times New Roman" w:cs="Times New Roman"/>
          <w:sz w:val="24"/>
          <w:szCs w:val="24"/>
        </w:rPr>
      </w:pPr>
      <w:r w:rsidRPr="00380CCF">
        <w:rPr>
          <w:rFonts w:ascii="Times New Roman" w:hAnsi="Times New Roman" w:cs="Times New Roman"/>
          <w:sz w:val="24"/>
          <w:szCs w:val="24"/>
        </w:rPr>
        <w:t>Меры по образованию экологических комплексов, экологическое образование.</w:t>
      </w:r>
    </w:p>
    <w:p w:rsidR="00380CCF" w:rsidRPr="00380CCF" w:rsidRDefault="00380CCF" w:rsidP="00E41C7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spacing w:val="-1"/>
          <w:kern w:val="1"/>
          <w:sz w:val="24"/>
          <w:szCs w:val="24"/>
          <w:lang w:eastAsia="hi-IN" w:bidi="hi-IN"/>
        </w:rPr>
      </w:pPr>
    </w:p>
    <w:p w:rsidR="00C869BD" w:rsidRDefault="00C869BD" w:rsidP="00E41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  <w:rPr>
          <w:b/>
        </w:rPr>
      </w:pPr>
      <w:r w:rsidRPr="00587C1A">
        <w:rPr>
          <w:b/>
          <w:bdr w:val="none" w:sz="0" w:space="0" w:color="auto" w:frame="1"/>
        </w:rPr>
        <w:t>Примерный перечень лабораторных и практических работ (на выбор учителя):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1. Использование различных методов при изучении биологических объектов.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 xml:space="preserve">2. Техника </w:t>
      </w:r>
      <w:r w:rsidR="00587C1A" w:rsidRPr="00587C1A">
        <w:rPr>
          <w:bdr w:val="none" w:sz="0" w:space="0" w:color="auto" w:frame="1"/>
        </w:rPr>
        <w:t>микрокопирования</w:t>
      </w:r>
      <w:r w:rsidRPr="00587C1A">
        <w:rPr>
          <w:bdr w:val="none" w:sz="0" w:space="0" w:color="auto" w:frame="1"/>
        </w:rPr>
        <w:t>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3. Изучение клеток растений и животных под микроскопом на готовых микропрепаратах и их описание.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4. Приготовление, рассматривание и описание микропрепаратов клеток растений.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5. Сравнение строения клеток растений, животных, грибов и бактерий.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6. Изучение движения цитоплазмы.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 xml:space="preserve">7. Изучение плазмолиза и </w:t>
      </w:r>
      <w:proofErr w:type="spellStart"/>
      <w:r w:rsidRPr="00587C1A">
        <w:rPr>
          <w:bdr w:val="none" w:sz="0" w:space="0" w:color="auto" w:frame="1"/>
        </w:rPr>
        <w:t>деплазмолиза</w:t>
      </w:r>
      <w:proofErr w:type="spellEnd"/>
      <w:r w:rsidRPr="00587C1A">
        <w:rPr>
          <w:bdr w:val="none" w:sz="0" w:space="0" w:color="auto" w:frame="1"/>
        </w:rPr>
        <w:t xml:space="preserve"> в клетках кожицы лука.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 xml:space="preserve">8. Изучение ферментативного расщепления </w:t>
      </w:r>
      <w:proofErr w:type="spellStart"/>
      <w:r w:rsidRPr="00587C1A">
        <w:rPr>
          <w:bdr w:val="none" w:sz="0" w:space="0" w:color="auto" w:frame="1"/>
        </w:rPr>
        <w:t>пероксида</w:t>
      </w:r>
      <w:proofErr w:type="spellEnd"/>
      <w:r w:rsidRPr="00587C1A">
        <w:rPr>
          <w:bdr w:val="none" w:sz="0" w:space="0" w:color="auto" w:frame="1"/>
        </w:rPr>
        <w:t xml:space="preserve"> водорода в растительных и животных клетках.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9. Обнаружение белков, углеводов, липидов с помощью качественных реакций.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10. Выделение ДНК.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11. Изучение каталитической активности ферментов (на примере амилазы или каталазы).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12. Наблюдение митоза в клетках кончика корешка лука на готовых микропрепаратах.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13. Изучение хромосом на готовых микропрепаратах.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14. Изучение стадий мейоза на готовых микропрепаратах.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15. Изучение строения половых клеток на готовых микропрепаратах.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16. Решение элементарных задач по молекулярной биологии.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17. Выявление признаков сходства зародышей человека и других позвоночных животных как доказательство их родства.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18. Составление элементарных схем скрещивания.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19. Решение генетических задач.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 xml:space="preserve">20. Изучение результатов моногибридного и </w:t>
      </w:r>
      <w:proofErr w:type="spellStart"/>
      <w:r w:rsidRPr="00587C1A">
        <w:rPr>
          <w:bdr w:val="none" w:sz="0" w:space="0" w:color="auto" w:frame="1"/>
        </w:rPr>
        <w:t>дигибридного</w:t>
      </w:r>
      <w:proofErr w:type="spellEnd"/>
      <w:r w:rsidRPr="00587C1A">
        <w:rPr>
          <w:bdr w:val="none" w:sz="0" w:space="0" w:color="auto" w:frame="1"/>
        </w:rPr>
        <w:t xml:space="preserve"> скрещивания у дрозофилы.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21. Составление и анализ родословных человека.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22. Изучение изменчивости, построение вариационного ряда и вариационной кривой.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23. Описание фенотипа.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24. Сравнение видов по морфологическому критерию.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lastRenderedPageBreak/>
        <w:t>25. Описание приспособленности организма и её относительного характера.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26. Выявление приспособлений организмов к влиянию различных экологических факторов.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27. Сравнение анатомического строения растений разных мест обитания.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28. Методы измерения факторов среды обитания.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29. Изучение экологических адаптаций человека.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30. Составление пищевых цепей.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31. Изучение и описание экосистем своей местности.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32. Моделирование структур и процессов, происходящих в экосистемах.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33. Оценка антропогенных изменений в природе. </w:t>
      </w:r>
    </w:p>
    <w:p w:rsidR="0021364D" w:rsidRPr="00587C1A" w:rsidRDefault="0021364D" w:rsidP="00E41C7A">
      <w:pPr>
        <w:pStyle w:val="ad"/>
        <w:shd w:val="clear" w:color="auto" w:fill="FFFFFF"/>
        <w:spacing w:before="0" w:beforeAutospacing="0" w:after="0" w:afterAutospacing="0"/>
      </w:pPr>
      <w:r w:rsidRPr="00587C1A">
        <w:rPr>
          <w:bdr w:val="none" w:sz="0" w:space="0" w:color="auto" w:frame="1"/>
        </w:rPr>
        <w:t> </w:t>
      </w:r>
    </w:p>
    <w:p w:rsidR="00587C1A" w:rsidRPr="00587C1A" w:rsidRDefault="00587C1A" w:rsidP="00E41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C1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Оценивание устного ответа учащихся</w:t>
      </w:r>
    </w:p>
    <w:p w:rsidR="00587C1A" w:rsidRPr="00587C1A" w:rsidRDefault="00587C1A" w:rsidP="00E41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Отметка "5"</w:t>
      </w: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ставится в случае:</w:t>
      </w: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Знания, понимания, глубины усвоения </w:t>
      </w:r>
      <w:proofErr w:type="gramStart"/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всего объёма программного материала.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межпредметные</w:t>
      </w:r>
      <w:proofErr w:type="spellEnd"/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внутрипредметные</w:t>
      </w:r>
      <w:proofErr w:type="spellEnd"/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связи, творчески применяет полученные знания в незнакомой ситуации.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587C1A" w:rsidRPr="00587C1A" w:rsidRDefault="00587C1A" w:rsidP="00E41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Отметка "4":</w:t>
      </w: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Знание всего изученного программного материала.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внутрипредметные</w:t>
      </w:r>
      <w:proofErr w:type="spellEnd"/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связи, применять полученные знания на практике.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587C1A" w:rsidRPr="00587C1A" w:rsidRDefault="00587C1A" w:rsidP="00E41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Отметка "3"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(уровень представлений, сочетающихся с элементами научных понятий):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2. Умение работать на уровне воспроизведения, затруднения при ответах на видоизменённые вопросы.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Отметка "2":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1. Знание и усвоение материала на уровне ниже минимальных требований программы, отдельные представления об изученном материале.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2. Отсутствие умений работать на уровне воспроизведения, затруднения при ответах на стандартные вопросы.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587C1A" w:rsidRPr="00587C1A" w:rsidRDefault="00587C1A" w:rsidP="00E41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587C1A" w:rsidRPr="00587C1A" w:rsidRDefault="00587C1A" w:rsidP="00E41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C1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Оценка выполнения практических (лабораторных) работ.</w:t>
      </w:r>
      <w:r w:rsidRPr="00587C1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br/>
      </w:r>
      <w:r w:rsidRPr="00587C1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br/>
      </w:r>
    </w:p>
    <w:p w:rsidR="00587C1A" w:rsidRPr="00587C1A" w:rsidRDefault="00587C1A" w:rsidP="00E41C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Отметка "5"</w:t>
      </w: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ставится, если ученик:</w:t>
      </w: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br/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П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равильно определил цель опыта;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2) В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ыполнил работу в полном объеме с соблюдением необходимой последовательности проведения опытов и измерений;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3) С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4) Н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5) П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7) </w:t>
      </w:r>
      <w:proofErr w:type="gramEnd"/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ксперимент осуществляет по плану с учетом техники безопасности и правил работы с материалами и оборудованием.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587C1A" w:rsidRPr="00587C1A" w:rsidRDefault="00587C1A" w:rsidP="00E41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Отметка "4"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ставится, если ученик выполнил требования к оценке "5", но: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1. О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пыт проводил в условиях, не обеспечивающих достаточной точности измерений;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2. И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 было допущено два-три недочета;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3. И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 не более одной негрубой ошибки и одного недочета,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4. И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 эксперимент проведен не полностью;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5. И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 в описании наблюдений из опыта допустил неточности, выводы сделал неполные.</w:t>
      </w:r>
    </w:p>
    <w:p w:rsidR="00587C1A" w:rsidRPr="00587C1A" w:rsidRDefault="00587C1A" w:rsidP="00E41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87C1A" w:rsidRPr="00587C1A" w:rsidRDefault="00587C1A" w:rsidP="00E41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Отметка "3"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ставится, если ученик: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1. П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2. И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3. О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4. Д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587C1A" w:rsidRPr="00587C1A" w:rsidRDefault="00587C1A" w:rsidP="00E41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87C1A" w:rsidRPr="00587C1A" w:rsidRDefault="00587C1A" w:rsidP="00E41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Отметка "2"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ставится, если ученик: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1. Н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 определил самостоятельно цель опыта; выполнил работу не полностью, не подготовил нужное </w:t>
      </w:r>
      <w:proofErr w:type="gramStart"/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оборудование</w:t>
      </w:r>
      <w:proofErr w:type="gramEnd"/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объем выполненной части работы не позволяет сделать правильных выводов;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2. И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 опыты, измерения, вычисления, наблюдения производились неправильно;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3. И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 в ходе работы и в отчете обнаружились в совокупности все недостатки, отмеченные в требованиях к оценке "3";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4. Д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587C1A" w:rsidRPr="00587C1A" w:rsidRDefault="00587C1A" w:rsidP="00E41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587C1A" w:rsidRPr="00587C1A" w:rsidRDefault="00587C1A" w:rsidP="00E41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C1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Оценка самостоятельных письменных и контрольных работ.</w:t>
      </w:r>
    </w:p>
    <w:p w:rsidR="00587C1A" w:rsidRPr="00587C1A" w:rsidRDefault="00587C1A" w:rsidP="00E41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Отметка "5"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ставится, если ученик: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1. В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ыполнил работу без ошибок и недочетов;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2. Д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опустил не более одного недочета.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587C1A" w:rsidRPr="00587C1A" w:rsidRDefault="00587C1A" w:rsidP="00E41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Отметка "4"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ставится, если ученик выполнил работу полностью, но допустил в ней: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1. Н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 более одной негрубой ошибки и одного недочета;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2. И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 не более двух недочетов.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587C1A" w:rsidRPr="00587C1A" w:rsidRDefault="00587C1A" w:rsidP="00E41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Отметка "3"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ставится, если ученик правильно выполнил не менее 2/3 работы или допустил: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1. Н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 более двух грубых ошибок;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2. И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 не более одной грубой и одной негрубой ошибки и одного недочета;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3. И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 не более двух-трех негрубых ошибок;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4. И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 одной негрубой ошибки и трех недочетов;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5. И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 при отсутствии ошибок, но при наличии четырех-пяти недочетов.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587C1A" w:rsidRPr="00587C1A" w:rsidRDefault="00587C1A" w:rsidP="00E41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Отметка "2</w:t>
      </w:r>
      <w:r w:rsidRPr="00587C1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"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ставится, если ученик: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Д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опустил число ошибок и недочетов превосходящее норму, при которой может быть выставлена оценка "3";</w:t>
      </w:r>
      <w:r w:rsidRPr="00587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1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2. И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 если правильно выполнил менее половины работы.</w:t>
      </w:r>
    </w:p>
    <w:p w:rsidR="00587C1A" w:rsidRPr="00587C1A" w:rsidRDefault="00587C1A" w:rsidP="00E41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87C1A" w:rsidRPr="00587C1A" w:rsidRDefault="00587C1A" w:rsidP="00E41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Оценка выполнения тестовых работ по биологии:</w:t>
      </w:r>
    </w:p>
    <w:p w:rsidR="00587C1A" w:rsidRPr="00587C1A" w:rsidRDefault="00587C1A" w:rsidP="0058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5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8"/>
        <w:gridCol w:w="4024"/>
        <w:gridCol w:w="4025"/>
      </w:tblGrid>
      <w:tr w:rsidR="00587C1A" w:rsidRPr="00587C1A" w:rsidTr="00587C1A">
        <w:trPr>
          <w:trHeight w:val="263"/>
        </w:trPr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1A" w:rsidRPr="00587C1A" w:rsidRDefault="00587C1A" w:rsidP="0058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</w:t>
            </w:r>
          </w:p>
        </w:tc>
        <w:tc>
          <w:tcPr>
            <w:tcW w:w="3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1A" w:rsidRPr="00587C1A" w:rsidRDefault="00587C1A" w:rsidP="0058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минимум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1A" w:rsidRPr="00587C1A" w:rsidRDefault="00587C1A" w:rsidP="0058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максимум</w:t>
            </w:r>
          </w:p>
        </w:tc>
      </w:tr>
      <w:tr w:rsidR="00587C1A" w:rsidRPr="00587C1A" w:rsidTr="00587C1A">
        <w:trPr>
          <w:trHeight w:val="263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1A" w:rsidRPr="00587C1A" w:rsidRDefault="00587C1A" w:rsidP="0058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1A" w:rsidRPr="00587C1A" w:rsidRDefault="00587C1A" w:rsidP="0058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90 %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1A" w:rsidRPr="00587C1A" w:rsidRDefault="00587C1A" w:rsidP="0058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100 %</w:t>
            </w:r>
          </w:p>
        </w:tc>
      </w:tr>
      <w:tr w:rsidR="00587C1A" w:rsidRPr="00587C1A" w:rsidTr="00587C1A">
        <w:trPr>
          <w:trHeight w:val="263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1A" w:rsidRPr="00587C1A" w:rsidRDefault="00587C1A" w:rsidP="0058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1A" w:rsidRPr="00587C1A" w:rsidRDefault="00587C1A" w:rsidP="0058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71 %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1A" w:rsidRPr="00587C1A" w:rsidRDefault="00587C1A" w:rsidP="0058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89 %</w:t>
            </w:r>
          </w:p>
        </w:tc>
      </w:tr>
      <w:tr w:rsidR="00587C1A" w:rsidRPr="00587C1A" w:rsidTr="00587C1A">
        <w:trPr>
          <w:trHeight w:val="263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1A" w:rsidRPr="00587C1A" w:rsidRDefault="00587C1A" w:rsidP="0058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1A" w:rsidRPr="00587C1A" w:rsidRDefault="00587C1A" w:rsidP="0058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51 %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1A" w:rsidRPr="00587C1A" w:rsidRDefault="00587C1A" w:rsidP="0058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70 %</w:t>
            </w:r>
          </w:p>
        </w:tc>
      </w:tr>
      <w:tr w:rsidR="00587C1A" w:rsidRPr="00587C1A" w:rsidTr="00587C1A">
        <w:trPr>
          <w:trHeight w:val="263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1A" w:rsidRPr="00587C1A" w:rsidRDefault="00587C1A" w:rsidP="0058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1A" w:rsidRPr="00587C1A" w:rsidRDefault="00587C1A" w:rsidP="0058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0 %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C1A" w:rsidRPr="00587C1A" w:rsidRDefault="00587C1A" w:rsidP="0058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C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50%</w:t>
            </w:r>
          </w:p>
        </w:tc>
      </w:tr>
    </w:tbl>
    <w:p w:rsidR="00587C1A" w:rsidRPr="00587C1A" w:rsidRDefault="00587C1A" w:rsidP="0058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41C7A" w:rsidRDefault="00E41C7A" w:rsidP="00587C1A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</w:pPr>
    </w:p>
    <w:p w:rsidR="00587C1A" w:rsidRPr="00587C1A" w:rsidRDefault="00587C1A" w:rsidP="00587C1A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C1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Оценивание проектной работы по биологии</w:t>
      </w:r>
    </w:p>
    <w:p w:rsidR="00587C1A" w:rsidRPr="00587C1A" w:rsidRDefault="00587C1A" w:rsidP="00587C1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Общие требования к проектной работе по биологии.</w:t>
      </w:r>
    </w:p>
    <w:p w:rsidR="00587C1A" w:rsidRPr="00587C1A" w:rsidRDefault="00587C1A" w:rsidP="00587C1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Представляемый проект должен иметь титульный лист с указанием: фамилии, имени, отчества исполнителя и руководителя (ей) проекта, название проекта, года написания работы, указанием целей и задач проектной работы.</w:t>
      </w:r>
    </w:p>
    <w:p w:rsidR="00587C1A" w:rsidRPr="00587C1A" w:rsidRDefault="00587C1A" w:rsidP="00587C1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 проектной работы должно включать такие разделы, как: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введение, в котором обосновывается актуальность выбранной или рассматриваемой проблемы;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место и время выполнения работы;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краткое описание используемых методик </w:t>
      </w:r>
      <w:proofErr w:type="gramStart"/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ссылками на их авторов (если таковые необходимы для работы или использовались в ней);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систематизированные, обработанные результаты исследований;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выводы, сделанные после завершения работы над проектом;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практическое использование результатов проекта;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социальная значимость проекта;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приложение: фотографии, схемы, чертежи, гербарии, таблицы со статистическими данными и т.д.</w:t>
      </w:r>
    </w:p>
    <w:p w:rsidR="00587C1A" w:rsidRPr="00587C1A" w:rsidRDefault="00587C1A" w:rsidP="00587C1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Критерии оценки проектов по биологии: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четкость поставленной цели и задач;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тематическая актуальность и объем использованной литературы;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обоснованность выбранных методик для проведения исследований;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полнота раскрытия выбранной темы проекта;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обоснованность выводов и их соответствие поставленным задачам;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уровень представленных данных, полученных в ходе исследования выбранной проблемы (объекта), их обработка (при необходимости);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 полученных данных;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наличие в работе вывода или практических рекомендаций;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качество оформления работы (наличие фотоматериалов, зарисовок, списка используемой литературы, гербарных материалов к проектам по ботанике и т.д.).</w:t>
      </w:r>
    </w:p>
    <w:p w:rsidR="00587C1A" w:rsidRPr="00587C1A" w:rsidRDefault="00587C1A" w:rsidP="00587C1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Критерии оценки выступления докладчика по защите проекта: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обоснованность структуры доклада;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вычленение главного;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полнота раскрытия выбранной тематики исследования при защите;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 наглядно-иллюстративного материала;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компетентность, эрудированность докладчика (выступающего) и умение его быстро ориентироваться в своей работе при ответах на вопросы, задаваемые комиссией (членами жюри или экспертной комиссией);</w:t>
      </w:r>
    </w:p>
    <w:p w:rsidR="00587C1A" w:rsidRPr="00587C1A" w:rsidRDefault="00587C1A" w:rsidP="00587C1A">
      <w:pPr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587C1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587C1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уровень представления доклада по проекту (умение пользоваться при изложении доклада и ответах на вопросы материалами, полученными в ходе исследования), четкость и ясность при ответах на все возникающие в ходе доклада вопросы по проекту, что является неотъемлемым показателем самостоятельности выполнения работы по выбранной теме.</w:t>
      </w:r>
    </w:p>
    <w:p w:rsidR="00587C1A" w:rsidRPr="00587C1A" w:rsidRDefault="00587C1A" w:rsidP="00587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51E9B" w:rsidRPr="00587C1A" w:rsidRDefault="00B51E9B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E9B" w:rsidRDefault="00B51E9B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E9B" w:rsidRPr="000E5075" w:rsidRDefault="00B51E9B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C7A" w:rsidRDefault="00E41C7A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AF" w:rsidRPr="000E5075" w:rsidRDefault="00CA61AF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C7A" w:rsidRPr="000E5075" w:rsidRDefault="00E41C7A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C7A" w:rsidRPr="000E5075" w:rsidRDefault="00E41C7A" w:rsidP="00C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E9B" w:rsidRPr="00DE2793" w:rsidRDefault="00B51E9B" w:rsidP="00B51E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  <w:r w:rsidRPr="00DE2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</w:t>
      </w:r>
    </w:p>
    <w:p w:rsidR="00B51E9B" w:rsidRDefault="00B51E9B" w:rsidP="00B51E9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А.Ю. Биология 10 класс Поурочные планы по учебнику Беляева Д.К.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4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69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части) Волгоград, 2</w:t>
      </w:r>
    </w:p>
    <w:p w:rsidR="00B51E9B" w:rsidRDefault="00B51E9B" w:rsidP="00B51E9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Биология весь школ</w:t>
      </w:r>
      <w:r w:rsidR="00695194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курс в таблицах. Минск,</w:t>
      </w:r>
      <w:proofErr w:type="gramStart"/>
      <w:r w:rsidR="0069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51E9B" w:rsidRPr="00943815" w:rsidRDefault="00B51E9B" w:rsidP="00B51E9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 Р.Г.,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Бутвиловский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В.Э., Давыдов В.В. Биология Школьный курс тестовые задания с решениями (для выпускников и абитури</w:t>
      </w:r>
      <w:r w:rsidR="0069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ентов). Минск: </w:t>
      </w:r>
      <w:proofErr w:type="spellStart"/>
      <w:r w:rsidR="0069519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Букмастер</w:t>
      </w:r>
      <w:proofErr w:type="spellEnd"/>
      <w:r w:rsidR="0069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51E9B" w:rsidRDefault="00B51E9B" w:rsidP="00B51E9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Биология. 11 класс: поурочные планы по учебнику А.А.Каменский,  </w:t>
      </w:r>
      <w:proofErr w:type="spellStart"/>
      <w:r w:rsidRPr="00DE2793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Е.А.Криксунов</w:t>
      </w:r>
      <w:proofErr w:type="spellEnd"/>
      <w:r w:rsidRPr="00DE2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</w:t>
      </w:r>
    </w:p>
    <w:p w:rsidR="00B51E9B" w:rsidRDefault="00B51E9B" w:rsidP="00B51E9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Каменский А.А.,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Пасечник В.В. Общая биология 10-11 классы. М.: Дрофа, </w:t>
      </w:r>
    </w:p>
    <w:p w:rsidR="00B51E9B" w:rsidRDefault="00B51E9B" w:rsidP="00B51E9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Дидактические материалы для подготовки к ЕГЭ. Общая биология 10-11 классы. Москва, </w:t>
      </w:r>
    </w:p>
    <w:p w:rsidR="00B51E9B" w:rsidRPr="00DE2793" w:rsidRDefault="00B51E9B" w:rsidP="00B51E9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Пасечник «Биология: Общая биология» (автор-составитель </w:t>
      </w:r>
      <w:proofErr w:type="spellStart"/>
      <w:r w:rsidRPr="00DE279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</w:t>
      </w:r>
      <w:r w:rsidR="00695194">
        <w:rPr>
          <w:rFonts w:ascii="Times New Roman" w:eastAsia="Times New Roman" w:hAnsi="Times New Roman" w:cs="Times New Roman"/>
          <w:sz w:val="24"/>
          <w:szCs w:val="24"/>
          <w:lang w:eastAsia="ru-RU"/>
        </w:rPr>
        <w:t>юк</w:t>
      </w:r>
      <w:proofErr w:type="spellEnd"/>
      <w:r w:rsidR="0069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М.). Волгоград, Учитель,</w:t>
      </w:r>
      <w:proofErr w:type="gramStart"/>
      <w:r w:rsidR="0069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51E9B" w:rsidRPr="00DE2793" w:rsidRDefault="00B51E9B" w:rsidP="00B51E9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Беляев, Д. К., Воронцов, Н. П., </w:t>
      </w:r>
      <w:proofErr w:type="spellStart"/>
      <w:r w:rsidRPr="00DE279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Керкис</w:t>
      </w:r>
      <w:proofErr w:type="spellEnd"/>
      <w:r w:rsidRPr="00DE2793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Я. Общая биоло</w:t>
      </w:r>
      <w:r w:rsidRPr="00DE27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гия: Пособие для учителей / под ред. Д. К. Беляева, Ю. Я. </w:t>
      </w:r>
      <w:proofErr w:type="spellStart"/>
      <w:r w:rsidRPr="00DE279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Керкиса</w:t>
      </w:r>
      <w:proofErr w:type="spellEnd"/>
      <w:r w:rsidRPr="00DE2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-2-е изд., </w:t>
      </w:r>
      <w:proofErr w:type="spellStart"/>
      <w:r w:rsidRPr="00DE27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DE2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М.: Просвещение </w:t>
      </w:r>
    </w:p>
    <w:p w:rsidR="00B51E9B" w:rsidRDefault="00B51E9B" w:rsidP="00B51E9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7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</w:t>
      </w:r>
      <w:proofErr w:type="spellEnd"/>
      <w:r w:rsidRPr="00DE2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В.В.Пасечник Экология 10 (11) класс. -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E2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Дрофа </w:t>
      </w:r>
    </w:p>
    <w:p w:rsidR="003E7F9F" w:rsidRPr="00CA61AF" w:rsidRDefault="00B51E9B" w:rsidP="00C869BD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Справочник учителя биологии (законы, правила, принципы, биографии ученых).</w:t>
      </w:r>
    </w:p>
    <w:p w:rsidR="00CA61AF" w:rsidRDefault="00CA61AF" w:rsidP="00C869BD">
      <w:pPr>
        <w:rPr>
          <w:rFonts w:ascii="Times New Roman" w:hAnsi="Times New Roman" w:cs="Times New Roman"/>
          <w:sz w:val="24"/>
          <w:szCs w:val="24"/>
        </w:rPr>
      </w:pPr>
    </w:p>
    <w:p w:rsidR="000E5075" w:rsidRPr="00622610" w:rsidRDefault="000E5075" w:rsidP="000E5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10">
        <w:rPr>
          <w:rFonts w:ascii="Times New Roman" w:hAnsi="Times New Roman" w:cs="Times New Roman"/>
          <w:b/>
          <w:sz w:val="28"/>
          <w:szCs w:val="28"/>
        </w:rPr>
        <w:t>Тематическое планирование по биологии 11 класс профильное обучение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851"/>
        <w:gridCol w:w="567"/>
        <w:gridCol w:w="6237"/>
        <w:gridCol w:w="709"/>
        <w:gridCol w:w="2268"/>
      </w:tblGrid>
      <w:tr w:rsidR="000E5075" w:rsidTr="000E5075">
        <w:trPr>
          <w:trHeight w:val="562"/>
        </w:trPr>
        <w:tc>
          <w:tcPr>
            <w:tcW w:w="851" w:type="dxa"/>
            <w:tcBorders>
              <w:right w:val="single" w:sz="4" w:space="0" w:color="auto"/>
            </w:tcBorders>
          </w:tcPr>
          <w:p w:rsidR="000E5075" w:rsidRPr="000B7230" w:rsidRDefault="000E5075" w:rsidP="00851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Pr="000B7230" w:rsidRDefault="000E5075" w:rsidP="00851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946" w:type="dxa"/>
            <w:gridSpan w:val="2"/>
          </w:tcPr>
          <w:p w:rsidR="000E5075" w:rsidRPr="000B7230" w:rsidRDefault="000E5075" w:rsidP="00851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 уроков</w:t>
            </w:r>
          </w:p>
          <w:p w:rsidR="000E5075" w:rsidRPr="000B7230" w:rsidRDefault="000E5075" w:rsidP="00851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075" w:rsidRPr="000B7230" w:rsidRDefault="000E5075" w:rsidP="00851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E5075" w:rsidTr="008518FF">
        <w:trPr>
          <w:trHeight w:val="562"/>
        </w:trPr>
        <w:tc>
          <w:tcPr>
            <w:tcW w:w="10632" w:type="dxa"/>
            <w:gridSpan w:val="5"/>
          </w:tcPr>
          <w:p w:rsidR="000E5075" w:rsidRPr="000B7230" w:rsidRDefault="000E5075" w:rsidP="00851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Вид (20 часов)</w:t>
            </w:r>
          </w:p>
        </w:tc>
      </w:tr>
      <w:tr w:rsidR="000E5075" w:rsidTr="008518FF">
        <w:trPr>
          <w:trHeight w:val="562"/>
        </w:trPr>
        <w:tc>
          <w:tcPr>
            <w:tcW w:w="10632" w:type="dxa"/>
            <w:gridSpan w:val="5"/>
          </w:tcPr>
          <w:p w:rsidR="000E5075" w:rsidRPr="00D95B63" w:rsidRDefault="000E5075" w:rsidP="008518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4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  <w:r w:rsidRPr="00134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История эволюционных идей (2 ч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аса)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Pr="002C29F3" w:rsidRDefault="000E5075" w:rsidP="008518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:rsidR="000E5075" w:rsidRPr="00066A09" w:rsidRDefault="000E5075" w:rsidP="008518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История эволюционных идей. Работы К. Линнея. Эволюция. Вид. Бинарная номенклатура</w:t>
            </w:r>
          </w:p>
        </w:tc>
        <w:tc>
          <w:tcPr>
            <w:tcW w:w="2268" w:type="dxa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Эволюционная теория Ж.Б. Ламарка. Эволюция. Вид. Теория градации.</w:t>
            </w:r>
          </w:p>
        </w:tc>
        <w:tc>
          <w:tcPr>
            <w:tcW w:w="2268" w:type="dxa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этапы  развития эволюционных идей.</w:t>
            </w:r>
          </w:p>
        </w:tc>
        <w:tc>
          <w:tcPr>
            <w:tcW w:w="2268" w:type="dxa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52. Вопросы после пар.</w:t>
            </w:r>
          </w:p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учащихся «Ч.Дарвин и его теория эволюции». 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Развитие эволюционного учения Ч. Дарвина. Происхождение видов. Эволюция. Факторы эволюции.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 Ч. Дарвина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Решение заданий ЕГЭ.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эволюционного учения Ч. Дарвина.</w:t>
            </w: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Входная контрольная работа №1</w:t>
            </w:r>
          </w:p>
        </w:tc>
        <w:tc>
          <w:tcPr>
            <w:tcW w:w="2268" w:type="dxa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C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8C11C6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Решение заданий ЕГЭ.</w:t>
            </w:r>
          </w:p>
        </w:tc>
        <w:tc>
          <w:tcPr>
            <w:tcW w:w="2268" w:type="dxa"/>
          </w:tcPr>
          <w:p w:rsidR="000E5075" w:rsidRPr="008C11C6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Решение заданий ЕГЭ.</w:t>
            </w:r>
          </w:p>
        </w:tc>
        <w:tc>
          <w:tcPr>
            <w:tcW w:w="2268" w:type="dxa"/>
          </w:tcPr>
          <w:p w:rsidR="000E5075" w:rsidRPr="008C11C6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0E5075" w:rsidTr="008518FF">
        <w:tc>
          <w:tcPr>
            <w:tcW w:w="10632" w:type="dxa"/>
            <w:gridSpan w:val="5"/>
          </w:tcPr>
          <w:p w:rsidR="000E5075" w:rsidRPr="001344C8" w:rsidRDefault="000E5075" w:rsidP="008518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 Современное эволюционное учение (1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134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асов)</w:t>
            </w:r>
          </w:p>
          <w:p w:rsidR="000E5075" w:rsidRPr="008C11C6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Вид, его критерии.</w:t>
            </w:r>
          </w:p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29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Лабораторная работа №1:</w:t>
            </w:r>
          </w:p>
          <w:p w:rsidR="000E5075" w:rsidRPr="002C29F3" w:rsidRDefault="000E5075" w:rsidP="00851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и описание вида по морфологическому критерию».</w:t>
            </w:r>
          </w:p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E5075" w:rsidRPr="00DA1573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C6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11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573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A1573">
              <w:rPr>
                <w:rFonts w:ascii="Times New Roman" w:hAnsi="Times New Roman" w:cs="Times New Roman"/>
                <w:sz w:val="24"/>
                <w:szCs w:val="24"/>
              </w:rPr>
              <w:t>. 1-4 с 198,</w:t>
            </w:r>
            <w:r w:rsidRPr="00DA15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A1573">
              <w:rPr>
                <w:rFonts w:ascii="Times New Roman" w:hAnsi="Times New Roman" w:cs="Times New Roman"/>
                <w:sz w:val="24"/>
                <w:szCs w:val="24"/>
              </w:rPr>
              <w:t>Индивидуально:</w:t>
            </w:r>
          </w:p>
          <w:p w:rsidR="000E5075" w:rsidRPr="00DA1573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73">
              <w:rPr>
                <w:rFonts w:ascii="Times New Roman" w:hAnsi="Times New Roman" w:cs="Times New Roman"/>
                <w:sz w:val="24"/>
                <w:szCs w:val="24"/>
              </w:rPr>
              <w:t>сообщение «Правда ли, что ворон — это муж вороны?»</w:t>
            </w:r>
          </w:p>
          <w:p w:rsidR="000E5075" w:rsidRPr="00DA1573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73">
              <w:rPr>
                <w:rFonts w:ascii="Times New Roman" w:hAnsi="Times New Roman" w:cs="Times New Roman"/>
                <w:sz w:val="24"/>
                <w:szCs w:val="24"/>
              </w:rPr>
              <w:t>Используя литературные источники, приведите конкретные примеры географического, экологического и этологического критериев.</w:t>
            </w:r>
          </w:p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 xml:space="preserve">Учение Ч. Дарвина об искусственном отборе.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Практическая работа №1</w:t>
            </w:r>
            <w:r w:rsidRPr="00066A0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66A09">
              <w:rPr>
                <w:rFonts w:ascii="Times New Roman" w:eastAsia="Times New Roman" w:hAnsi="Times New Roman" w:cs="Times New Roman"/>
              </w:rPr>
              <w:t>«Сравнительная характеристика особей разных видов одного рода по морфологическим критериям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77" w:type="dxa"/>
            <w:gridSpan w:val="2"/>
          </w:tcPr>
          <w:p w:rsidR="000E5075" w:rsidRPr="008C11C6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C6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тр.192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Искусственный отбор.</w:t>
            </w:r>
          </w:p>
        </w:tc>
        <w:tc>
          <w:tcPr>
            <w:tcW w:w="2977" w:type="dxa"/>
            <w:gridSpan w:val="2"/>
          </w:tcPr>
          <w:p w:rsidR="000E5075" w:rsidRPr="008C11C6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Популяци</w:t>
            </w:r>
            <w:proofErr w:type="gramStart"/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2C2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структурная единица вида, единица эволюции.</w:t>
            </w:r>
          </w:p>
          <w:p w:rsidR="000E5075" w:rsidRPr="002C29F3" w:rsidRDefault="000E5075" w:rsidP="00851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Лабораторная работа №2:</w:t>
            </w: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5075" w:rsidRPr="002C29F3" w:rsidRDefault="000E5075" w:rsidP="00851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изменчивости у особей одного вида».</w:t>
            </w:r>
          </w:p>
        </w:tc>
        <w:tc>
          <w:tcPr>
            <w:tcW w:w="2977" w:type="dxa"/>
            <w:gridSpan w:val="2"/>
          </w:tcPr>
          <w:p w:rsidR="000E5075" w:rsidRPr="00DA1573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§54, </w:t>
            </w:r>
            <w:proofErr w:type="spellStart"/>
            <w:r w:rsidRPr="00DA1573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A1573">
              <w:rPr>
                <w:rFonts w:ascii="Times New Roman" w:hAnsi="Times New Roman" w:cs="Times New Roman"/>
                <w:sz w:val="24"/>
                <w:szCs w:val="24"/>
              </w:rPr>
              <w:t>. 1-3 с 200</w:t>
            </w:r>
          </w:p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73">
              <w:rPr>
                <w:rFonts w:ascii="Times New Roman" w:hAnsi="Times New Roman" w:cs="Times New Roman"/>
                <w:sz w:val="24"/>
                <w:szCs w:val="24"/>
              </w:rPr>
              <w:t>1-4 с 202</w:t>
            </w:r>
          </w:p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Популяция, ареал, взаимоотношения организмов в популяции.</w:t>
            </w:r>
          </w:p>
        </w:tc>
        <w:tc>
          <w:tcPr>
            <w:tcW w:w="2977" w:type="dxa"/>
            <w:gridSpan w:val="2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§54 работа по карточкам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Демографические характеристики популяции. Динамика популяции.</w:t>
            </w:r>
          </w:p>
        </w:tc>
        <w:tc>
          <w:tcPr>
            <w:tcW w:w="2977" w:type="dxa"/>
            <w:gridSpan w:val="2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§54 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Генетический состав популяции. Изменения генофонда популяции.</w:t>
            </w:r>
          </w:p>
        </w:tc>
        <w:tc>
          <w:tcPr>
            <w:tcW w:w="2977" w:type="dxa"/>
            <w:gridSpan w:val="2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после пар.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Генофонд популяции. Генетическое равновесие, дрейф генов, изменения генофонда.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§56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Наследственная изменчивость и её роль в эволюции.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тетради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Борьба за существование, ее формы.</w:t>
            </w:r>
          </w:p>
        </w:tc>
        <w:tc>
          <w:tcPr>
            <w:tcW w:w="2977" w:type="dxa"/>
            <w:gridSpan w:val="2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 Вопросы после пар.</w:t>
            </w:r>
          </w:p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ваших собственных наблюдений подготовьте примеры, дающие описание борьбы за существование между организмами: а) одного вида; б) разных видов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066A09">
              <w:rPr>
                <w:rFonts w:ascii="Times New Roman" w:eastAsia="Times New Roman" w:hAnsi="Times New Roman" w:cs="Times New Roman"/>
              </w:rPr>
              <w:t>сновные формы борьбы за существование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</w:p>
        </w:tc>
      </w:tr>
      <w:tr w:rsidR="000E5075" w:rsidTr="000E5075">
        <w:trPr>
          <w:trHeight w:val="295"/>
        </w:trPr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Решение заданий ЕГЭ.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Естественный отбор и его формы.</w:t>
            </w:r>
          </w:p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Лабораторная работа №3:</w:t>
            </w:r>
          </w:p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«Выявление у организмов приспособлений к среде обитания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 Вопросы после пар.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Практическая работа №2</w:t>
            </w:r>
            <w:r w:rsidRPr="00066A09"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r w:rsidRPr="00066A09">
              <w:rPr>
                <w:rFonts w:ascii="Times New Roman" w:eastAsia="Times New Roman" w:hAnsi="Times New Roman" w:cs="Times New Roman"/>
              </w:rPr>
              <w:t>Сравнительная характеристика естественного и искусственного отбора</w:t>
            </w:r>
            <w:r w:rsidRPr="00066A09">
              <w:rPr>
                <w:rFonts w:ascii="Times New Roman" w:eastAsia="Times New Roman" w:hAnsi="Times New Roman" w:cs="Times New Roman"/>
                <w:i/>
              </w:rPr>
              <w:t>».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Практическая работа №3</w:t>
            </w:r>
            <w:r w:rsidRPr="00066A09"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r w:rsidRPr="00066A09">
              <w:rPr>
                <w:rFonts w:ascii="Times New Roman" w:eastAsia="Times New Roman" w:hAnsi="Times New Roman" w:cs="Times New Roman"/>
              </w:rPr>
              <w:t>Сравнение процессов движущего и стабилизирующего отбора</w:t>
            </w:r>
            <w:r w:rsidRPr="00066A09">
              <w:rPr>
                <w:rFonts w:ascii="Times New Roman" w:eastAsia="Times New Roman" w:hAnsi="Times New Roman" w:cs="Times New Roman"/>
                <w:i/>
              </w:rPr>
              <w:t>».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Видообразование.</w:t>
            </w: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  по теме «Борьба за существование и естественный отбор».</w:t>
            </w:r>
          </w:p>
        </w:tc>
        <w:tc>
          <w:tcPr>
            <w:tcW w:w="2977" w:type="dxa"/>
            <w:gridSpan w:val="2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 Вопросы после пар.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 эволюции и их характеристика: волны жизни, дрейф генов. Изолирующие механизмы</w:t>
            </w:r>
            <w:proofErr w:type="gramStart"/>
            <w:r w:rsidRPr="00066A09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066A09">
              <w:rPr>
                <w:rFonts w:ascii="Times New Roman" w:eastAsia="Times New Roman" w:hAnsi="Times New Roman" w:cs="Times New Roman"/>
              </w:rPr>
              <w:t xml:space="preserve"> Видообразование. Репродуктивная изоляция. </w:t>
            </w:r>
            <w:proofErr w:type="spellStart"/>
            <w:r w:rsidRPr="00066A09">
              <w:rPr>
                <w:rFonts w:ascii="Times New Roman" w:eastAsia="Times New Roman" w:hAnsi="Times New Roman" w:cs="Times New Roman"/>
              </w:rPr>
              <w:t>Микроэволюция</w:t>
            </w:r>
            <w:proofErr w:type="spellEnd"/>
            <w:r w:rsidRPr="00066A09">
              <w:rPr>
                <w:rFonts w:ascii="Times New Roman" w:eastAsia="Times New Roman" w:hAnsi="Times New Roman" w:cs="Times New Roman"/>
              </w:rPr>
              <w:t xml:space="preserve">. Аллотропическое и </w:t>
            </w:r>
            <w:proofErr w:type="spellStart"/>
            <w:r w:rsidRPr="00066A09">
              <w:rPr>
                <w:rFonts w:ascii="Times New Roman" w:eastAsia="Times New Roman" w:hAnsi="Times New Roman" w:cs="Times New Roman"/>
              </w:rPr>
              <w:t>симпатрическое</w:t>
            </w:r>
            <w:proofErr w:type="spellEnd"/>
            <w:r w:rsidRPr="00066A09">
              <w:rPr>
                <w:rFonts w:ascii="Times New Roman" w:eastAsia="Times New Roman" w:hAnsi="Times New Roman" w:cs="Times New Roman"/>
              </w:rPr>
              <w:t xml:space="preserve"> видообразование.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§59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Практическая работа №4</w:t>
            </w:r>
            <w:r w:rsidRPr="00066A0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66A09">
              <w:rPr>
                <w:rFonts w:ascii="Times New Roman" w:eastAsia="Times New Roman" w:hAnsi="Times New Roman" w:cs="Times New Roman"/>
              </w:rPr>
              <w:t>«Сравнение процессов экологического и географического видообразования».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Макроэволюция и ее доказательства.</w:t>
            </w:r>
          </w:p>
        </w:tc>
        <w:tc>
          <w:tcPr>
            <w:tcW w:w="2977" w:type="dxa"/>
            <w:gridSpan w:val="2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 Вопросы после пар.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Практическая работа №5</w:t>
            </w:r>
            <w:r w:rsidRPr="00066A0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66A09">
              <w:rPr>
                <w:rFonts w:ascii="Times New Roman" w:eastAsia="Times New Roman" w:hAnsi="Times New Roman" w:cs="Times New Roman"/>
              </w:rPr>
              <w:t xml:space="preserve">«Сравнительная характеристика </w:t>
            </w:r>
            <w:proofErr w:type="spellStart"/>
            <w:r w:rsidRPr="00066A09">
              <w:rPr>
                <w:rFonts w:ascii="Times New Roman" w:eastAsia="Times New Roman" w:hAnsi="Times New Roman" w:cs="Times New Roman"/>
              </w:rPr>
              <w:t>микроэволюции</w:t>
            </w:r>
            <w:proofErr w:type="spellEnd"/>
            <w:r w:rsidRPr="00066A09">
              <w:rPr>
                <w:rFonts w:ascii="Times New Roman" w:eastAsia="Times New Roman" w:hAnsi="Times New Roman" w:cs="Times New Roman"/>
              </w:rPr>
              <w:t xml:space="preserve"> и макроэволюции».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Палеонтологические, эмбриологические, биогеографические доказательства эволюции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§61 стр.221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астений и животных, отображение эволюции</w:t>
            </w: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 Вопросы после пар.</w:t>
            </w:r>
          </w:p>
          <w:p w:rsidR="000E5075" w:rsidRPr="000B7230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Бинарная номенклатура, естественная классификация природы.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Стр.227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эволюционных изменений: параллелизм, конвергенция, дивергенция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§63 стр.228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направления эволюции органического мира.</w:t>
            </w:r>
            <w:r w:rsidRPr="00E12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Ароморфоз,  идиоадаптация и общая дегенерация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63 Вопросы после пар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0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E024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E0249">
              <w:rPr>
                <w:rFonts w:ascii="Times New Roman" w:hAnsi="Times New Roman" w:cs="Times New Roman"/>
                <w:bCs/>
                <w:sz w:val="24"/>
                <w:szCs w:val="24"/>
              </w:rPr>
              <w:t>овторить записи в тетради,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02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02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аполнить таблицу:    «Характеристика биологического прогресса и биологического регресса», повторить </w:t>
            </w:r>
            <w:r w:rsidRPr="00CE0249">
              <w:rPr>
                <w:rFonts w:ascii="Times New Roman" w:hAnsi="Times New Roman" w:cs="Times New Roman"/>
                <w:sz w:val="24"/>
                <w:szCs w:val="24"/>
              </w:rPr>
              <w:t>§ 52-62.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Практическая работа №6</w:t>
            </w:r>
            <w:r w:rsidRPr="00066A0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66A09">
              <w:rPr>
                <w:rFonts w:ascii="Times New Roman" w:eastAsia="Times New Roman" w:hAnsi="Times New Roman" w:cs="Times New Roman"/>
              </w:rPr>
              <w:t>«Сравнительная характеристика путей и направлений эволюции».</w:t>
            </w:r>
          </w:p>
        </w:tc>
        <w:tc>
          <w:tcPr>
            <w:tcW w:w="2977" w:type="dxa"/>
            <w:gridSpan w:val="2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Default="000E5075" w:rsidP="00851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Соотношения направлений эволюции в достижении биологического прогресса или биологического регресса</w:t>
            </w:r>
          </w:p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Лабораторная работа №2</w:t>
            </w:r>
            <w:r w:rsidRPr="00066A0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66A09">
              <w:rPr>
                <w:rFonts w:ascii="Times New Roman" w:eastAsia="Times New Roman" w:hAnsi="Times New Roman" w:cs="Times New Roman"/>
              </w:rPr>
              <w:t>«Изучение ароморфозов и идиоадаптаций у растений и животных».</w:t>
            </w:r>
          </w:p>
        </w:tc>
        <w:tc>
          <w:tcPr>
            <w:tcW w:w="2977" w:type="dxa"/>
            <w:gridSpan w:val="2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тетради </w:t>
            </w:r>
          </w:p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Зачетно-обобщающий</w:t>
            </w:r>
            <w:proofErr w:type="spellEnd"/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 по теме «Основы учения об эволюции».</w:t>
            </w: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«Основы учения об эволюции».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486329" w:rsidRDefault="000E5075" w:rsidP="00851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2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методы селекции и биотехнологии.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§64, 65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486329" w:rsidRDefault="000E5075" w:rsidP="00851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селекции животных и микроорганизмов.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§66-67сообщение «Современное состояние и перспективы биотехнологии»</w:t>
            </w:r>
          </w:p>
        </w:tc>
      </w:tr>
      <w:tr w:rsidR="000E5075" w:rsidTr="008518FF">
        <w:tc>
          <w:tcPr>
            <w:tcW w:w="10632" w:type="dxa"/>
            <w:gridSpan w:val="5"/>
          </w:tcPr>
          <w:p w:rsidR="000E5075" w:rsidRPr="002C29F3" w:rsidRDefault="000E5075" w:rsidP="008518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 Происхождение жизни на Земле (4 часа)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pStyle w:val="ae"/>
              <w:tabs>
                <w:tab w:val="left" w:pos="5370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Гипотезы происхождения жизни.</w:t>
            </w:r>
          </w:p>
          <w:p w:rsidR="000E5075" w:rsidRPr="002C29F3" w:rsidRDefault="000E5075" w:rsidP="008518FF">
            <w:pPr>
              <w:pStyle w:val="ae"/>
              <w:tabs>
                <w:tab w:val="left" w:pos="537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u w:val="single"/>
              </w:rPr>
              <w:t xml:space="preserve"> Лабораторная работа № 3</w:t>
            </w:r>
            <w:r w:rsidRPr="002C29F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u w:val="single"/>
              </w:rPr>
              <w:t>:</w:t>
            </w:r>
          </w:p>
          <w:p w:rsidR="000E5075" w:rsidRPr="002C29F3" w:rsidRDefault="000E5075" w:rsidP="008518FF">
            <w:pPr>
              <w:pStyle w:val="ae"/>
              <w:tabs>
                <w:tab w:val="left" w:pos="5370"/>
              </w:tabs>
              <w:spacing w:after="0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2C29F3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«Анализ и оценка различных гипотез происхождения жизни».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 Вопросы после пар.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pStyle w:val="ae"/>
              <w:tabs>
                <w:tab w:val="left" w:pos="5370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Лабораторная работа №4</w:t>
            </w:r>
            <w:r w:rsidRPr="00066A0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66A09">
              <w:rPr>
                <w:rFonts w:ascii="Times New Roman" w:eastAsia="Times New Roman" w:hAnsi="Times New Roman" w:cs="Times New Roman"/>
              </w:rPr>
              <w:t>«Анализ и оценка глобальных антропогенных изменений в биосфере».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pStyle w:val="ae"/>
              <w:tabs>
                <w:tab w:val="left" w:pos="5370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 xml:space="preserve">Гипотеза, </w:t>
            </w:r>
            <w:proofErr w:type="spellStart"/>
            <w:r w:rsidRPr="00066A09">
              <w:rPr>
                <w:rFonts w:ascii="Times New Roman" w:eastAsia="Times New Roman" w:hAnsi="Times New Roman" w:cs="Times New Roman"/>
              </w:rPr>
              <w:t>биопоэза</w:t>
            </w:r>
            <w:proofErr w:type="spellEnd"/>
            <w:r w:rsidRPr="00066A09">
              <w:rPr>
                <w:rFonts w:ascii="Times New Roman" w:eastAsia="Times New Roman" w:hAnsi="Times New Roman" w:cs="Times New Roman"/>
              </w:rPr>
              <w:t>, симбиотическая гипотеза.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Современное представление о происхождении жизни.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90 </w:t>
            </w:r>
            <w:r w:rsidRPr="004878B2"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стр. 350, изучить текст на стр. 351.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происхождения жизни на Земле академика А.И. Опарина</w:t>
            </w:r>
          </w:p>
        </w:tc>
        <w:tc>
          <w:tcPr>
            <w:tcW w:w="2977" w:type="dxa"/>
            <w:gridSpan w:val="2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90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этапы развития жизни на Земле: химический, </w:t>
            </w:r>
            <w:proofErr w:type="spellStart"/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предбиологический</w:t>
            </w:r>
            <w:proofErr w:type="spellEnd"/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биологический</w:t>
            </w:r>
          </w:p>
        </w:tc>
        <w:tc>
          <w:tcPr>
            <w:tcW w:w="2977" w:type="dxa"/>
            <w:gridSpan w:val="2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90-91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этапы развития жизни на Земле.</w:t>
            </w:r>
            <w:r w:rsidRPr="002C2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жизни на Земле в архейскую, протерозойскую и палеозойскую эры.</w:t>
            </w:r>
          </w:p>
        </w:tc>
        <w:tc>
          <w:tcPr>
            <w:tcW w:w="2977" w:type="dxa"/>
            <w:gridSpan w:val="2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351-353</w:t>
            </w:r>
          </w:p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после пар.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эволюции различных групп растений и животных в архейскую, протерозойскую и палеозойскую эры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Решение заданий ЕГЭ.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карточкам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этапы развития жизни на Земле.</w:t>
            </w:r>
            <w:r w:rsidRPr="002C2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жизни на Земле в мезозойскую и кайнозойскую эры.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Вопросы после пар.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ароморфозы в  эволюции  органического мира в мезозойскую и кайнозойскую эры</w:t>
            </w:r>
          </w:p>
        </w:tc>
        <w:tc>
          <w:tcPr>
            <w:tcW w:w="2977" w:type="dxa"/>
            <w:gridSpan w:val="2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карточкам</w:t>
            </w:r>
          </w:p>
        </w:tc>
      </w:tr>
      <w:tr w:rsidR="000E5075" w:rsidTr="008518FF">
        <w:tc>
          <w:tcPr>
            <w:tcW w:w="10632" w:type="dxa"/>
            <w:gridSpan w:val="5"/>
          </w:tcPr>
          <w:p w:rsidR="000E5075" w:rsidRPr="002C29F3" w:rsidRDefault="000E5075" w:rsidP="008518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 Антропогенез (4 часа)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взглядов на происхождение человека.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Систематическое положение человека. Сходство с животными.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Различия человека и животных.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2C29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Гипотезы происхождения человека.</w:t>
            </w:r>
            <w:r w:rsidRPr="002C29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Лабораторная работа №5:</w:t>
            </w:r>
          </w:p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оценка различных гипотез происхождения человека».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 Вопросы после пар.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Современные представления о происхождении жизни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066A09">
              <w:rPr>
                <w:rFonts w:ascii="Times New Roman" w:eastAsia="Times New Roman" w:hAnsi="Times New Roman" w:cs="Times New Roman"/>
              </w:rPr>
              <w:t>Креационизм, биологическая эволюция, панспермия, самозарождение, химическая и биологическая эволюция.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стадии антропогенеза. Предшественники человека. Древнейшие люди.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на стр.268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стадии антропогенеза.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7465D9">
              <w:rPr>
                <w:rFonts w:ascii="Times New Roman" w:hAnsi="Times New Roman" w:cs="Times New Roman"/>
                <w:sz w:val="24"/>
                <w:szCs w:val="24"/>
              </w:rPr>
              <w:t>стр. 270-272.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Основные стадии антропогенеза.</w:t>
            </w:r>
            <w:r w:rsidRPr="00E12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Древние люди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Основные стадии антропогенеза.</w:t>
            </w:r>
            <w:r w:rsidRPr="00E12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современные люди.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стадии антропогенеза.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Вопросы после пар.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Движущие силы антропогенеза. Социальные факторы антропогенеза.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71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Решающая роль общественно-трудовых отношений в эволюции человека. Современные проблемы человеческого общества.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6A09">
              <w:rPr>
                <w:rFonts w:ascii="Times New Roman" w:eastAsia="Times New Roman" w:hAnsi="Times New Roman" w:cs="Times New Roman"/>
              </w:rPr>
              <w:t>Экологические задачи.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72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Прародина человека. Расы и их происхождение.</w:t>
            </w:r>
          </w:p>
        </w:tc>
        <w:tc>
          <w:tcPr>
            <w:tcW w:w="2268" w:type="dxa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E0249">
              <w:rPr>
                <w:rFonts w:ascii="Times New Roman" w:hAnsi="Times New Roman" w:cs="Times New Roman"/>
                <w:sz w:val="24"/>
                <w:szCs w:val="24"/>
              </w:rPr>
              <w:t>тветить на вопросы на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289,</w:t>
            </w:r>
          </w:p>
          <w:p w:rsidR="000E5075" w:rsidRPr="000B7230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рефераты по </w:t>
            </w:r>
            <w:r w:rsidRPr="00CE0249">
              <w:rPr>
                <w:rFonts w:ascii="Times New Roman" w:hAnsi="Times New Roman" w:cs="Times New Roman"/>
                <w:sz w:val="24"/>
                <w:szCs w:val="24"/>
              </w:rPr>
              <w:t>темам «Научная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несостоятельность расизма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социодарвинизм</w:t>
            </w:r>
            <w:proofErr w:type="spellEnd"/>
            <w:r w:rsidRPr="00CE0249">
              <w:rPr>
                <w:rFonts w:ascii="Times New Roman" w:hAnsi="Times New Roman" w:cs="Times New Roman"/>
                <w:sz w:val="24"/>
                <w:szCs w:val="24"/>
              </w:rPr>
              <w:t>», «Критика расистских теорий».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Практическая работа №7</w:t>
            </w:r>
            <w:r w:rsidRPr="00066A0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66A09">
              <w:rPr>
                <w:rFonts w:ascii="Times New Roman" w:eastAsia="Times New Roman" w:hAnsi="Times New Roman" w:cs="Times New Roman"/>
              </w:rPr>
              <w:t>«Анализ и расценка различных гипотез формирование человеческих рас».</w:t>
            </w:r>
          </w:p>
        </w:tc>
        <w:tc>
          <w:tcPr>
            <w:tcW w:w="2268" w:type="dxa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Гипотезы расогенеза. Факторы расогенеза. Критика расизма.</w:t>
            </w:r>
          </w:p>
        </w:tc>
        <w:tc>
          <w:tcPr>
            <w:tcW w:w="2268" w:type="dxa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E5075" w:rsidTr="008518FF">
        <w:tc>
          <w:tcPr>
            <w:tcW w:w="10632" w:type="dxa"/>
            <w:gridSpan w:val="5"/>
          </w:tcPr>
          <w:p w:rsidR="000E5075" w:rsidRPr="002C29F3" w:rsidRDefault="000E5075" w:rsidP="00851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C2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Экосистемы (13часов)</w:t>
            </w:r>
          </w:p>
        </w:tc>
      </w:tr>
      <w:tr w:rsidR="000E5075" w:rsidTr="008518FF">
        <w:tc>
          <w:tcPr>
            <w:tcW w:w="10632" w:type="dxa"/>
            <w:gridSpan w:val="5"/>
          </w:tcPr>
          <w:p w:rsidR="000E5075" w:rsidRPr="002C29F3" w:rsidRDefault="000E5075" w:rsidP="008518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C29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2.1</w:t>
            </w:r>
            <w:r w:rsidRPr="002C29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Экологические факторы (3 часа)</w:t>
            </w:r>
          </w:p>
        </w:tc>
      </w:tr>
      <w:tr w:rsidR="000E5075" w:rsidTr="000E5075">
        <w:trPr>
          <w:trHeight w:val="539"/>
        </w:trPr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Что изучает экология. Тест по теме «Антропогенез».</w:t>
            </w:r>
          </w:p>
        </w:tc>
        <w:tc>
          <w:tcPr>
            <w:tcW w:w="2268" w:type="dxa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 Вопросы после пар.</w:t>
            </w:r>
          </w:p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75" w:rsidTr="000E5075">
        <w:trPr>
          <w:trHeight w:val="539"/>
        </w:trPr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 xml:space="preserve">Среда обитания организмов и ее факторы.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Практическая работа №8 </w:t>
            </w:r>
            <w:r w:rsidRPr="00066A0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66A09">
              <w:rPr>
                <w:rFonts w:ascii="Times New Roman" w:eastAsia="Times New Roman" w:hAnsi="Times New Roman" w:cs="Times New Roman"/>
              </w:rPr>
              <w:t>«Выявление абиотических и биотических компонентов экосистем».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 отчет</w:t>
            </w:r>
          </w:p>
        </w:tc>
      </w:tr>
      <w:tr w:rsidR="000E5075" w:rsidTr="000E5075">
        <w:trPr>
          <w:trHeight w:val="539"/>
        </w:trPr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действия факторов. Закон минимума Либиха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Принцип толерантности </w:t>
            </w:r>
            <w:proofErr w:type="spellStart"/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Шелфорда</w:t>
            </w:r>
            <w:proofErr w:type="spellEnd"/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Среда обитания организмов и её факторы.</w:t>
            </w: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Местообитания и экологические ниши.</w:t>
            </w:r>
          </w:p>
        </w:tc>
        <w:tc>
          <w:tcPr>
            <w:tcW w:w="2268" w:type="dxa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 Вопросы после пар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9">
              <w:rPr>
                <w:rFonts w:ascii="Times New Roman" w:hAnsi="Times New Roman" w:cs="Times New Roman"/>
                <w:sz w:val="24"/>
                <w:szCs w:val="24"/>
              </w:rPr>
              <w:t>подобрать материал об экологических проблемах нашей местности.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Практическая работа №9</w:t>
            </w:r>
            <w:r w:rsidRPr="00066A09"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r w:rsidRPr="00066A09">
              <w:rPr>
                <w:rFonts w:ascii="Times New Roman" w:eastAsia="Times New Roman" w:hAnsi="Times New Roman" w:cs="Times New Roman"/>
              </w:rPr>
              <w:t>Выявление антропогенных изменений в экосистемах своей местности».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 xml:space="preserve">Местообитание и экологические ниши.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Практическая работа №10</w:t>
            </w:r>
            <w:r w:rsidRPr="00066A0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66A09">
              <w:rPr>
                <w:rFonts w:ascii="Times New Roman" w:eastAsia="Times New Roman" w:hAnsi="Times New Roman" w:cs="Times New Roman"/>
              </w:rPr>
              <w:t>«Выявление приспособлений у организмов к среде обитания».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типы экологических взаимодействий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12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2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нейтрализм, </w:t>
            </w:r>
            <w:proofErr w:type="spellStart"/>
            <w:r w:rsidRPr="00622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аменсализм</w:t>
            </w:r>
            <w:proofErr w:type="spellEnd"/>
            <w:r w:rsidRPr="00622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комменсализм, </w:t>
            </w:r>
            <w:proofErr w:type="spellStart"/>
            <w:r w:rsidRPr="00622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протокооперация</w:t>
            </w:r>
            <w:proofErr w:type="spellEnd"/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типы экологических взаимодействий: мутуализм, симбиоз, хищничество, паразитизм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Конкурентные взаимодействия: внутривидовые, межвидовые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E5075" w:rsidTr="008518FF">
        <w:tc>
          <w:tcPr>
            <w:tcW w:w="10632" w:type="dxa"/>
            <w:gridSpan w:val="5"/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E5075" w:rsidRPr="002C29F3" w:rsidRDefault="000E5075" w:rsidP="008518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2C29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2.2</w:t>
            </w:r>
            <w:r w:rsidRPr="002C29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Структура экосистем (5 часов)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0E5075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Экологические сообщества.</w:t>
            </w:r>
          </w:p>
          <w:p w:rsidR="000E5075" w:rsidRPr="009F319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Практическая работа № 11 </w:t>
            </w: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Сравнительная характеристика природных экосистем и </w:t>
            </w:r>
            <w:proofErr w:type="spellStart"/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агроэкосистем</w:t>
            </w:r>
            <w:proofErr w:type="spellEnd"/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своей местности» </w:t>
            </w:r>
          </w:p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«Экологические факторы»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 Вопросы после пар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CE0249"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стр.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E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экологические характеристики популяции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популяции: рождаемость, смертность, расселение, темпы роста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сообщества.</w:t>
            </w:r>
            <w:r w:rsidRPr="00E12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1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Классификация экосистем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 Вопросы после пар.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 xml:space="preserve">Взаимосвязь организмов в сообществах.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Практическая работа №12</w:t>
            </w:r>
            <w:r w:rsidRPr="00066A0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66A09">
              <w:rPr>
                <w:rFonts w:ascii="Times New Roman" w:eastAsia="Times New Roman" w:hAnsi="Times New Roman" w:cs="Times New Roman"/>
              </w:rPr>
              <w:t>«Описание экосистем своей местности».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Default="000E5075" w:rsidP="008518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Структура сообщества.</w:t>
            </w:r>
          </w:p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Практическая работа №13</w:t>
            </w:r>
            <w:r w:rsidRPr="00066A0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66A09">
              <w:rPr>
                <w:rFonts w:ascii="Times New Roman" w:eastAsia="Times New Roman" w:hAnsi="Times New Roman" w:cs="Times New Roman"/>
              </w:rPr>
              <w:t xml:space="preserve">«Описание </w:t>
            </w:r>
            <w:proofErr w:type="spellStart"/>
            <w:r w:rsidRPr="00066A09">
              <w:rPr>
                <w:rFonts w:ascii="Times New Roman" w:eastAsia="Times New Roman" w:hAnsi="Times New Roman" w:cs="Times New Roman"/>
              </w:rPr>
              <w:t>агроэкосистемы</w:t>
            </w:r>
            <w:proofErr w:type="spellEnd"/>
            <w:r w:rsidRPr="00066A09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 отчет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организмов в сообществах. Пищевые цепи.</w:t>
            </w:r>
          </w:p>
          <w:p w:rsidR="000E5075" w:rsidRPr="002C29F3" w:rsidRDefault="000E5075" w:rsidP="00851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Практическая работа №14</w:t>
            </w:r>
            <w:r w:rsidRPr="002C29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:</w:t>
            </w:r>
          </w:p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«Составление схем переноса веществ и энергии в экосистемах (пищевых цепей и сетей)».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83-84 Вопросы после пар.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Цепи и сети питания. Трофические уровни.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пищевых связей на структуру сообщества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Экологические сукцессии.</w:t>
            </w:r>
          </w:p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29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Лабораторная работа №6:</w:t>
            </w:r>
          </w:p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Исследование изменений в экосистемах на биологических моделях (аквариум)</w:t>
            </w: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 Вопросы после пар.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Экологическая пирамида, пирамида биомассы, пирамида численности, экологическая сукцессия.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Решение экологических задач.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Влияние человека на экосистемы.</w:t>
            </w:r>
            <w:r w:rsidRPr="002C29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Лабораторная работа № 7:</w:t>
            </w:r>
          </w:p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«Выявление антропогенных изменений в экосистемах своей местности».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 Вопросы после пар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465D9"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стр. 339.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Ядохимикаты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Основы рационального природопользования.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E5075" w:rsidTr="008518FF">
        <w:tc>
          <w:tcPr>
            <w:tcW w:w="10632" w:type="dxa"/>
            <w:gridSpan w:val="5"/>
          </w:tcPr>
          <w:p w:rsidR="000E5075" w:rsidRPr="000B7230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2.3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u w:val="single"/>
              </w:rPr>
              <w:t xml:space="preserve"> Биосфера–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u w:val="single"/>
              </w:rPr>
              <w:t>гл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u w:val="single"/>
              </w:rPr>
              <w:t>обальная экосистема</w:t>
            </w:r>
            <w:r w:rsidRPr="0007309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u w:val="single"/>
              </w:rPr>
              <w:t>2 часа)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биосферы.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 Вопросы после пар.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Эволюция биосферы.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Решение заданий ЕГЭ.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Pr="000129DD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Pr="000129DD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2C29F3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Круговорот веществ и превращение энергии в биосфере. Эволюция биосферы.</w:t>
            </w:r>
          </w:p>
        </w:tc>
        <w:tc>
          <w:tcPr>
            <w:tcW w:w="2268" w:type="dxa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 Записи в тетрадях.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Круговорот веществ в экосистемах</w:t>
            </w:r>
            <w:r w:rsidRPr="00E12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6226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Лабораторная работа№8</w:t>
            </w:r>
            <w:r w:rsidRPr="007B3D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E123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«Составление схем круговорота углерода, кислорода, азота».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Решение заданий ЕГЭ.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0E5075" w:rsidTr="008518FF">
        <w:tc>
          <w:tcPr>
            <w:tcW w:w="10632" w:type="dxa"/>
            <w:gridSpan w:val="5"/>
          </w:tcPr>
          <w:p w:rsidR="000E5075" w:rsidRPr="003B348C" w:rsidRDefault="000E5075" w:rsidP="008518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2.4</w:t>
            </w:r>
            <w:r w:rsidRPr="000129D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u w:val="single"/>
              </w:rPr>
              <w:t xml:space="preserve"> Биосфера и человек (3 ч).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Антропогенное воздействие на биосферу.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 Записи в тетрадях.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Антропогенное воздействие на биосферу.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66A09">
              <w:rPr>
                <w:rFonts w:ascii="Times New Roman" w:eastAsia="Times New Roman" w:hAnsi="Times New Roman" w:cs="Times New Roman"/>
              </w:rPr>
              <w:t>Биосфера, Вернадский В.И. структура биосфера.</w:t>
            </w:r>
            <w:r w:rsidRPr="00E12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 ноосфере. </w:t>
            </w:r>
            <w:proofErr w:type="spellStart"/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Ноосферное</w:t>
            </w:r>
            <w:proofErr w:type="spellEnd"/>
            <w:r w:rsidRPr="00E1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мышление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Природные ресурсы, экологическое сознание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Default="000E5075" w:rsidP="008518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Последствия деятельности человека в окружающей среде. Правила поведения в природной среде.</w:t>
            </w:r>
            <w:r w:rsidRPr="002C29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Практическая работа № 15</w:t>
            </w:r>
          </w:p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F3">
              <w:rPr>
                <w:rFonts w:ascii="Times New Roman" w:hAnsi="Times New Roman" w:cs="Times New Roman"/>
                <w:b/>
                <w:sz w:val="24"/>
                <w:szCs w:val="24"/>
              </w:rPr>
              <w:t>«Анализ и оценка последствий собственной деятельности в окружающей среде, глобальных экологических проблем и пути их решения»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тетрадях.</w:t>
            </w: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Обобщающий урок за курс 11 класса.</w:t>
            </w:r>
          </w:p>
        </w:tc>
        <w:tc>
          <w:tcPr>
            <w:tcW w:w="2268" w:type="dxa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09">
              <w:rPr>
                <w:rFonts w:ascii="Times New Roman" w:eastAsia="Times New Roman" w:hAnsi="Times New Roman" w:cs="Times New Roman"/>
              </w:rPr>
              <w:t>Зачет по теме «Экология. Эволюция биосферы».</w:t>
            </w:r>
          </w:p>
        </w:tc>
        <w:tc>
          <w:tcPr>
            <w:tcW w:w="2268" w:type="dxa"/>
          </w:tcPr>
          <w:p w:rsidR="000E5075" w:rsidRDefault="000E5075" w:rsidP="0085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2C29F3">
              <w:rPr>
                <w:b/>
                <w:sz w:val="23"/>
                <w:szCs w:val="23"/>
              </w:rPr>
              <w:t xml:space="preserve">Итоговая контрольная работа </w:t>
            </w:r>
          </w:p>
          <w:p w:rsidR="000E5075" w:rsidRPr="002C29F3" w:rsidRDefault="000E5075" w:rsidP="008518FF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2C29F3">
              <w:rPr>
                <w:b/>
              </w:rPr>
              <w:t>Контрольная работа №3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066A09">
              <w:rPr>
                <w:rFonts w:eastAsia="Times New Roman"/>
              </w:rPr>
              <w:t>Решение заданий ЕГЭ.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75" w:rsidTr="000E5075">
        <w:tc>
          <w:tcPr>
            <w:tcW w:w="851" w:type="dxa"/>
            <w:tcBorders>
              <w:righ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075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0E5075" w:rsidRPr="002C29F3" w:rsidRDefault="000E5075" w:rsidP="008518FF">
            <w:pPr>
              <w:pStyle w:val="Default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Итого – 102</w:t>
            </w:r>
            <w:r w:rsidRPr="002C29F3">
              <w:rPr>
                <w:b/>
                <w:sz w:val="23"/>
                <w:szCs w:val="23"/>
              </w:rPr>
              <w:t xml:space="preserve"> час</w:t>
            </w:r>
            <w:r>
              <w:rPr>
                <w:b/>
                <w:sz w:val="23"/>
                <w:szCs w:val="23"/>
              </w:rPr>
              <w:t>а</w:t>
            </w:r>
          </w:p>
        </w:tc>
        <w:tc>
          <w:tcPr>
            <w:tcW w:w="2268" w:type="dxa"/>
          </w:tcPr>
          <w:p w:rsidR="000E5075" w:rsidRPr="000B7230" w:rsidRDefault="000E5075" w:rsidP="0085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075" w:rsidRPr="009410C5" w:rsidRDefault="000E5075" w:rsidP="000E5075">
      <w:pPr>
        <w:pStyle w:val="ae"/>
        <w:tabs>
          <w:tab w:val="left" w:pos="5370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</w:rPr>
      </w:pPr>
    </w:p>
    <w:p w:rsidR="004A571D" w:rsidRDefault="004A571D" w:rsidP="00B14E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71D" w:rsidRDefault="004A571D" w:rsidP="00B14E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71D" w:rsidRDefault="004A571D" w:rsidP="00B14E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71D" w:rsidRDefault="004A571D" w:rsidP="00B14E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547" w:rsidRDefault="00640547" w:rsidP="00B14E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0547" w:rsidSect="001476EF">
      <w:footerReference w:type="default" r:id="rId8"/>
      <w:pgSz w:w="11906" w:h="16838"/>
      <w:pgMar w:top="851" w:right="566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ED9" w:rsidRDefault="00615ED9" w:rsidP="00CD648E">
      <w:pPr>
        <w:spacing w:after="0" w:line="240" w:lineRule="auto"/>
      </w:pPr>
      <w:r>
        <w:separator/>
      </w:r>
    </w:p>
  </w:endnote>
  <w:endnote w:type="continuationSeparator" w:id="0">
    <w:p w:rsidR="00615ED9" w:rsidRDefault="00615ED9" w:rsidP="00CD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71" w:rsidRDefault="008C4071" w:rsidP="000E5075">
    <w:pPr>
      <w:pStyle w:val="a6"/>
    </w:pPr>
  </w:p>
  <w:p w:rsidR="008C4071" w:rsidRDefault="008C4071" w:rsidP="00CD648E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ED9" w:rsidRDefault="00615ED9" w:rsidP="00CD648E">
      <w:pPr>
        <w:spacing w:after="0" w:line="240" w:lineRule="auto"/>
      </w:pPr>
      <w:r>
        <w:separator/>
      </w:r>
    </w:p>
  </w:footnote>
  <w:footnote w:type="continuationSeparator" w:id="0">
    <w:p w:rsidR="00615ED9" w:rsidRDefault="00615ED9" w:rsidP="00CD6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3">
    <w:nsid w:val="10D020A1"/>
    <w:multiLevelType w:val="hybridMultilevel"/>
    <w:tmpl w:val="CD4EE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734AA"/>
    <w:multiLevelType w:val="hybridMultilevel"/>
    <w:tmpl w:val="4A726092"/>
    <w:lvl w:ilvl="0" w:tplc="6298C6A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20E27A4"/>
    <w:multiLevelType w:val="multilevel"/>
    <w:tmpl w:val="16A6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212B7"/>
    <w:multiLevelType w:val="hybridMultilevel"/>
    <w:tmpl w:val="2F620E86"/>
    <w:lvl w:ilvl="0" w:tplc="EA7AF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E770C6"/>
    <w:multiLevelType w:val="hybridMultilevel"/>
    <w:tmpl w:val="3228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926D6"/>
    <w:multiLevelType w:val="hybridMultilevel"/>
    <w:tmpl w:val="6E227602"/>
    <w:lvl w:ilvl="0" w:tplc="6298C6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4BD507A"/>
    <w:multiLevelType w:val="hybridMultilevel"/>
    <w:tmpl w:val="2F7040B4"/>
    <w:lvl w:ilvl="0" w:tplc="6298C6A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DF6CDA"/>
    <w:multiLevelType w:val="hybridMultilevel"/>
    <w:tmpl w:val="67A4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E10F4"/>
    <w:multiLevelType w:val="hybridMultilevel"/>
    <w:tmpl w:val="1A9673F0"/>
    <w:lvl w:ilvl="0" w:tplc="6298C6A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A904333"/>
    <w:multiLevelType w:val="hybridMultilevel"/>
    <w:tmpl w:val="E5C6682E"/>
    <w:lvl w:ilvl="0" w:tplc="6E80A358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02BDE"/>
    <w:rsid w:val="0004469B"/>
    <w:rsid w:val="00066A09"/>
    <w:rsid w:val="000C179C"/>
    <w:rsid w:val="000E5075"/>
    <w:rsid w:val="001348B6"/>
    <w:rsid w:val="001468C1"/>
    <w:rsid w:val="001476EF"/>
    <w:rsid w:val="00154217"/>
    <w:rsid w:val="0021364D"/>
    <w:rsid w:val="00216FF1"/>
    <w:rsid w:val="00275910"/>
    <w:rsid w:val="00287345"/>
    <w:rsid w:val="002B2801"/>
    <w:rsid w:val="002E61A2"/>
    <w:rsid w:val="002E7658"/>
    <w:rsid w:val="00306CE1"/>
    <w:rsid w:val="0034128F"/>
    <w:rsid w:val="00380CCF"/>
    <w:rsid w:val="00395312"/>
    <w:rsid w:val="003A38AC"/>
    <w:rsid w:val="003B3D14"/>
    <w:rsid w:val="003D6FFD"/>
    <w:rsid w:val="003E7F9F"/>
    <w:rsid w:val="003F5A3F"/>
    <w:rsid w:val="00430147"/>
    <w:rsid w:val="00495412"/>
    <w:rsid w:val="004A571D"/>
    <w:rsid w:val="004B1D83"/>
    <w:rsid w:val="00514742"/>
    <w:rsid w:val="00542546"/>
    <w:rsid w:val="00544C1F"/>
    <w:rsid w:val="005452BB"/>
    <w:rsid w:val="005469C6"/>
    <w:rsid w:val="00587C1A"/>
    <w:rsid w:val="005A6021"/>
    <w:rsid w:val="005B17AB"/>
    <w:rsid w:val="005D6368"/>
    <w:rsid w:val="00615ED9"/>
    <w:rsid w:val="006210F9"/>
    <w:rsid w:val="00640547"/>
    <w:rsid w:val="00666A18"/>
    <w:rsid w:val="00667A7F"/>
    <w:rsid w:val="00695194"/>
    <w:rsid w:val="006C1C0E"/>
    <w:rsid w:val="006C5350"/>
    <w:rsid w:val="006D4D36"/>
    <w:rsid w:val="006D5FB0"/>
    <w:rsid w:val="006E4ECA"/>
    <w:rsid w:val="00710EF2"/>
    <w:rsid w:val="00712D05"/>
    <w:rsid w:val="0071486D"/>
    <w:rsid w:val="00731673"/>
    <w:rsid w:val="00742995"/>
    <w:rsid w:val="007734B9"/>
    <w:rsid w:val="007A1428"/>
    <w:rsid w:val="007A3233"/>
    <w:rsid w:val="007C201B"/>
    <w:rsid w:val="007C7C45"/>
    <w:rsid w:val="008274CF"/>
    <w:rsid w:val="00873727"/>
    <w:rsid w:val="008902A5"/>
    <w:rsid w:val="008C4071"/>
    <w:rsid w:val="009022FB"/>
    <w:rsid w:val="009313C1"/>
    <w:rsid w:val="00951495"/>
    <w:rsid w:val="009D7E81"/>
    <w:rsid w:val="009E63B4"/>
    <w:rsid w:val="00A14E95"/>
    <w:rsid w:val="00A4137C"/>
    <w:rsid w:val="00A7099E"/>
    <w:rsid w:val="00A84CCE"/>
    <w:rsid w:val="00A96BB0"/>
    <w:rsid w:val="00B14EBA"/>
    <w:rsid w:val="00B51E9B"/>
    <w:rsid w:val="00B5367F"/>
    <w:rsid w:val="00B55DA6"/>
    <w:rsid w:val="00BA0884"/>
    <w:rsid w:val="00BA1A43"/>
    <w:rsid w:val="00BA4631"/>
    <w:rsid w:val="00BC4E17"/>
    <w:rsid w:val="00BE4113"/>
    <w:rsid w:val="00C02BDE"/>
    <w:rsid w:val="00C1388F"/>
    <w:rsid w:val="00C33733"/>
    <w:rsid w:val="00C54FA0"/>
    <w:rsid w:val="00C5628E"/>
    <w:rsid w:val="00C869BD"/>
    <w:rsid w:val="00CA61AF"/>
    <w:rsid w:val="00CC2CFC"/>
    <w:rsid w:val="00CD648E"/>
    <w:rsid w:val="00CE33D5"/>
    <w:rsid w:val="00D21ABE"/>
    <w:rsid w:val="00DA7DFB"/>
    <w:rsid w:val="00E066DA"/>
    <w:rsid w:val="00E1175F"/>
    <w:rsid w:val="00E1645F"/>
    <w:rsid w:val="00E41C7A"/>
    <w:rsid w:val="00E57155"/>
    <w:rsid w:val="00EB24AA"/>
    <w:rsid w:val="00EB6EBC"/>
    <w:rsid w:val="00EE5A5F"/>
    <w:rsid w:val="00F06825"/>
    <w:rsid w:val="00F07DE6"/>
    <w:rsid w:val="00F11C2F"/>
    <w:rsid w:val="00F43B29"/>
    <w:rsid w:val="00F451CD"/>
    <w:rsid w:val="00F475D4"/>
    <w:rsid w:val="00F47C88"/>
    <w:rsid w:val="00F6106A"/>
    <w:rsid w:val="00F64361"/>
    <w:rsid w:val="00FA40AC"/>
    <w:rsid w:val="00FC7E0D"/>
    <w:rsid w:val="00FF0D10"/>
    <w:rsid w:val="00FF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BA"/>
  </w:style>
  <w:style w:type="paragraph" w:styleId="4">
    <w:name w:val="heading 4"/>
    <w:basedOn w:val="a"/>
    <w:next w:val="a"/>
    <w:link w:val="40"/>
    <w:uiPriority w:val="9"/>
    <w:unhideWhenUsed/>
    <w:qFormat/>
    <w:rsid w:val="00380CCF"/>
    <w:pPr>
      <w:keepNext/>
      <w:keepLines/>
      <w:spacing w:before="40" w:after="0" w:line="264" w:lineRule="auto"/>
      <w:outlineLvl w:val="3"/>
    </w:pPr>
    <w:rPr>
      <w:rFonts w:ascii="Calibri Light" w:eastAsia="SimSun" w:hAnsi="Calibri Light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48E"/>
  </w:style>
  <w:style w:type="paragraph" w:styleId="a6">
    <w:name w:val="footer"/>
    <w:basedOn w:val="a"/>
    <w:link w:val="a7"/>
    <w:uiPriority w:val="99"/>
    <w:unhideWhenUsed/>
    <w:rsid w:val="00CD6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48E"/>
  </w:style>
  <w:style w:type="paragraph" w:styleId="a8">
    <w:name w:val="Balloon Text"/>
    <w:basedOn w:val="a"/>
    <w:link w:val="a9"/>
    <w:uiPriority w:val="99"/>
    <w:semiHidden/>
    <w:unhideWhenUsed/>
    <w:rsid w:val="003F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137C"/>
    <w:pPr>
      <w:ind w:left="720"/>
      <w:contextualSpacing/>
    </w:pPr>
  </w:style>
  <w:style w:type="paragraph" w:styleId="ab">
    <w:name w:val="No Spacing"/>
    <w:link w:val="ac"/>
    <w:uiPriority w:val="1"/>
    <w:qFormat/>
    <w:rsid w:val="001476E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0CCF"/>
    <w:rPr>
      <w:rFonts w:ascii="Calibri Light" w:eastAsia="SimSun" w:hAnsi="Calibri Light" w:cs="Times New Roman"/>
    </w:rPr>
  </w:style>
  <w:style w:type="paragraph" w:styleId="ad">
    <w:name w:val="Normal (Web)"/>
    <w:basedOn w:val="a"/>
    <w:uiPriority w:val="99"/>
    <w:unhideWhenUsed/>
    <w:rsid w:val="0038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CCF"/>
  </w:style>
  <w:style w:type="paragraph" w:styleId="ae">
    <w:name w:val="Body Text"/>
    <w:basedOn w:val="a"/>
    <w:link w:val="af"/>
    <w:uiPriority w:val="99"/>
    <w:unhideWhenUsed/>
    <w:rsid w:val="000E5075"/>
    <w:pPr>
      <w:spacing w:after="120"/>
    </w:pPr>
    <w:rPr>
      <w:rFonts w:eastAsiaTheme="minorEastAsia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0E5075"/>
    <w:rPr>
      <w:rFonts w:eastAsiaTheme="minorEastAsia"/>
      <w:lang w:eastAsia="ru-RU"/>
    </w:rPr>
  </w:style>
  <w:style w:type="paragraph" w:customStyle="1" w:styleId="Default">
    <w:name w:val="Default"/>
    <w:rsid w:val="000E507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544C1F"/>
  </w:style>
  <w:style w:type="paragraph" w:customStyle="1" w:styleId="western">
    <w:name w:val="western"/>
    <w:basedOn w:val="a"/>
    <w:uiPriority w:val="99"/>
    <w:semiHidden/>
    <w:rsid w:val="0054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48E"/>
  </w:style>
  <w:style w:type="paragraph" w:styleId="a6">
    <w:name w:val="footer"/>
    <w:basedOn w:val="a"/>
    <w:link w:val="a7"/>
    <w:uiPriority w:val="99"/>
    <w:unhideWhenUsed/>
    <w:rsid w:val="00CD6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48E"/>
  </w:style>
  <w:style w:type="paragraph" w:styleId="a8">
    <w:name w:val="Balloon Text"/>
    <w:basedOn w:val="a"/>
    <w:link w:val="a9"/>
    <w:uiPriority w:val="99"/>
    <w:semiHidden/>
    <w:unhideWhenUsed/>
    <w:rsid w:val="003F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1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44F8-8CD7-4E11-80F0-1B980237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6012</Words>
  <Characters>34273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56</cp:revision>
  <cp:lastPrinted>2023-09-19T16:47:00Z</cp:lastPrinted>
  <dcterms:created xsi:type="dcterms:W3CDTF">2014-11-03T04:41:00Z</dcterms:created>
  <dcterms:modified xsi:type="dcterms:W3CDTF">2023-09-19T16:50:00Z</dcterms:modified>
</cp:coreProperties>
</file>