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ind w:left="5" w:hanging="0"/>
        <w:jc w:val="center"/>
        <w:rPr>
          <w:b/>
          <w:b/>
          <w:sz w:val="24"/>
          <w:szCs w:val="24"/>
        </w:rPr>
      </w:pPr>
      <w:r>
        <w:rPr>
          <w:b/>
          <w:sz w:val="28"/>
          <w:szCs w:val="24"/>
        </w:rPr>
        <w:t>Раздел 1. Пояснительная записка</w:t>
      </w:r>
    </w:p>
    <w:p>
      <w:pPr>
        <w:pStyle w:val="Normal"/>
        <w:shd w:val="clear" w:color="auto" w:fill="FFFFFF"/>
        <w:ind w:left="5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/>
        <w:ind w:firstLine="709"/>
        <w:rPr>
          <w:sz w:val="24"/>
          <w:szCs w:val="24"/>
        </w:rPr>
      </w:pPr>
      <w:r>
        <w:rPr>
          <w:spacing w:val="-3"/>
          <w:sz w:val="24"/>
          <w:szCs w:val="24"/>
        </w:rPr>
        <w:t>Данная программа по основам безопасности жизнедеятельности для 10 класса составлена в соответствии с федеральным компонентом государственного образовательного стандарта по ОБЖ. При составлении программы была использована авторская программа под общей редакцией Ю.Л  Воробьева. Она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ОБЖ, которые определены стандартом.</w:t>
      </w:r>
    </w:p>
    <w:p>
      <w:pPr>
        <w:pStyle w:val="Normal"/>
        <w:spacing w:lineRule="auto" w:line="276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Программа разработана в соответствии с современной нормативной правовой базой в области образования:</w:t>
      </w:r>
    </w:p>
    <w:p>
      <w:pPr>
        <w:pStyle w:val="Normal"/>
        <w:widowControl/>
        <w:spacing w:lineRule="auto" w:line="276"/>
        <w:ind w:firstLine="709"/>
        <w:rPr>
          <w:sz w:val="24"/>
          <w:szCs w:val="24"/>
        </w:rPr>
      </w:pPr>
      <w:r>
        <w:rPr>
          <w:sz w:val="24"/>
          <w:szCs w:val="24"/>
        </w:rPr>
        <w:t>- Закон РФ «Об образовании в Российской Федерации» №273-ФЗ от 29.12.2012;</w:t>
      </w:r>
    </w:p>
    <w:p>
      <w:pPr>
        <w:pStyle w:val="Normal"/>
        <w:widowControl/>
        <w:spacing w:lineRule="auto" w:line="276"/>
        <w:ind w:firstLine="709"/>
        <w:rPr>
          <w:sz w:val="24"/>
          <w:szCs w:val="24"/>
        </w:rPr>
      </w:pPr>
      <w:r>
        <w:rPr>
          <w:sz w:val="24"/>
          <w:szCs w:val="24"/>
        </w:rPr>
        <w:t>- Федеральный государственный образовательный стандарт основного общего образования. (Приказ Министерства образования и науки Российской Федерации от 17.12.2010 г. № 1897);</w:t>
      </w:r>
    </w:p>
    <w:p>
      <w:pPr>
        <w:pStyle w:val="Normal"/>
        <w:shd w:val="clear" w:color="auto" w:fill="FFFFFF"/>
        <w:spacing w:lineRule="auto" w:line="276"/>
        <w:ind w:right="67" w:firstLine="480"/>
        <w:rPr>
          <w:b/>
          <w:b/>
          <w:sz w:val="24"/>
          <w:szCs w:val="24"/>
        </w:rPr>
      </w:pPr>
      <w:r>
        <w:rPr>
          <w:iCs/>
          <w:spacing w:val="-2"/>
          <w:sz w:val="24"/>
          <w:szCs w:val="24"/>
        </w:rPr>
        <w:t xml:space="preserve">Программа предусматривает </w:t>
      </w:r>
      <w:r>
        <w:rPr>
          <w:b w:val="false"/>
          <w:bCs w:val="false"/>
          <w:iCs/>
          <w:spacing w:val="-2"/>
          <w:sz w:val="24"/>
          <w:szCs w:val="24"/>
        </w:rPr>
        <w:t xml:space="preserve">использование учебника «Основы безопасности жизнедеятельности» для учащихся 10 класса общеобразовательных учреждений/ М.П. Фролов, В.П. Шолох,  В.М. Юрьева ,Б.И. Мишин ; под ред. Ю.Л. Воробьёва. – М.: АСТ: Астрель, 2018 г. </w:t>
      </w:r>
    </w:p>
    <w:p>
      <w:pPr>
        <w:pStyle w:val="Normal"/>
        <w:spacing w:lineRule="auto" w:line="360"/>
        <w:ind w:hanging="0"/>
        <w:rPr>
          <w:rFonts w:eastAsia="Calibri"/>
          <w:b/>
          <w:b/>
          <w:sz w:val="28"/>
        </w:rPr>
      </w:pPr>
      <w:r>
        <w:rPr>
          <w:rFonts w:eastAsia="Calibri"/>
          <w:b/>
          <w:sz w:val="28"/>
        </w:rPr>
      </w:r>
    </w:p>
    <w:p>
      <w:pPr>
        <w:pStyle w:val="Normal"/>
        <w:spacing w:lineRule="auto" w:line="360"/>
        <w:ind w:firstLine="709"/>
        <w:rPr>
          <w:rFonts w:eastAsia="Calibri"/>
          <w:b/>
          <w:b/>
          <w:sz w:val="28"/>
        </w:rPr>
      </w:pPr>
      <w:r>
        <w:rPr>
          <w:rFonts w:eastAsia="Calibri"/>
          <w:b/>
          <w:sz w:val="28"/>
        </w:rPr>
        <w:t>Раздел 2. Общая характеристика учебного предмета «Основы безопасности жизнедеятельности»</w:t>
      </w:r>
    </w:p>
    <w:p>
      <w:pPr>
        <w:pStyle w:val="21"/>
        <w:shd w:val="clear" w:color="auto" w:fill="auto"/>
        <w:spacing w:lineRule="auto" w:line="360"/>
        <w:ind w:left="20" w:right="20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Безопасность жизнедеятельности — это область знаний, в которой изучаются опасные и чрезвычай</w:t>
        <w:softHyphen/>
        <w:t>ные ситуации, угрожающие человеку, обществу и окружающей среде, закономерности их проявлений и способы защиты от них. Обстановка, складывающаяся в стране в области безопасности, настоятельно требует пересмотра системы подготовки подрастающего поколения в области безопасности жизнедеятельности на основе комплексного подхода к формированию у них современного уровня культуры безопасности. Такой подход</w:t>
      </w:r>
      <w:r>
        <w:rPr>
          <w:rStyle w:val="Appleconvertedspace"/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bCs/>
          <w:sz w:val="24"/>
          <w:szCs w:val="24"/>
        </w:rPr>
        <w:t>будет способствовать снижению отрицательного влияния человеческого фактора на безопасность жизнедеятельности личности, общества и государства от всех видов угроз</w:t>
      </w:r>
      <w:r>
        <w:rPr>
          <w:rFonts w:cs="Times New Roman" w:ascii="Times New Roman" w:hAnsi="Times New Roman"/>
          <w:sz w:val="24"/>
          <w:szCs w:val="24"/>
        </w:rPr>
        <w:t xml:space="preserve">, связанных с различными опасными и чрезвычайными ситуациями. </w:t>
      </w:r>
    </w:p>
    <w:p>
      <w:pPr>
        <w:pStyle w:val="Western"/>
        <w:shd w:val="clear" w:color="auto" w:fill="FFFFFF"/>
        <w:spacing w:lineRule="auto" w:line="360" w:beforeAutospacing="0" w:before="0" w:afterAutospacing="0" w:after="0"/>
        <w:ind w:firstLine="709"/>
        <w:rPr/>
      </w:pPr>
      <w:r>
        <w:rPr/>
        <w:t xml:space="preserve">          </w:t>
      </w:r>
      <w:r>
        <w:rPr/>
        <w:t>Настоящая рабочая</w:t>
      </w:r>
      <w:r>
        <w:rPr>
          <w:rStyle w:val="Appleconvertedspace"/>
        </w:rPr>
        <w:t> </w:t>
      </w:r>
      <w:r>
        <w:rPr>
          <w:bCs/>
        </w:rPr>
        <w:t>программа направлена</w:t>
      </w:r>
      <w:r>
        <w:rPr>
          <w:rStyle w:val="Appleconvertedspace"/>
        </w:rPr>
        <w:t> </w:t>
      </w:r>
      <w:r>
        <w:rPr/>
        <w:t xml:space="preserve">на формирование и повышение современного уровня культуры безопасности учащихся 10-х классов.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 </w:t>
      </w:r>
    </w:p>
    <w:p>
      <w:pPr>
        <w:pStyle w:val="Normal"/>
        <w:shd w:val="clear" w:color="auto" w:fill="FFFFFF"/>
        <w:ind w:right="5" w:firstLine="475"/>
        <w:rPr>
          <w:b/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Цель: </w:t>
      </w:r>
      <w:r>
        <w:rPr>
          <w:spacing w:val="-3"/>
          <w:sz w:val="24"/>
          <w:szCs w:val="24"/>
        </w:rPr>
        <w:t>воспитание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разумно сочетая личные интересы с интересами общества.</w:t>
      </w:r>
    </w:p>
    <w:p>
      <w:pPr>
        <w:pStyle w:val="Normal"/>
        <w:shd w:val="clear" w:color="auto" w:fill="FFFFFF"/>
        <w:ind w:right="5" w:firstLine="475"/>
        <w:rPr>
          <w:b/>
          <w:b/>
          <w:sz w:val="24"/>
          <w:szCs w:val="24"/>
        </w:rPr>
      </w:pPr>
      <w:r>
        <w:rPr>
          <w:b/>
          <w:spacing w:val="-3"/>
          <w:sz w:val="24"/>
          <w:szCs w:val="24"/>
        </w:rPr>
        <w:t>Задачи: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773" w:leader="none"/>
        </w:tabs>
        <w:spacing w:before="10" w:after="0"/>
        <w:ind w:right="19" w:firstLine="499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освоение обучающимися знаний о безопасности поведения человека в </w:t>
      </w:r>
      <w:r>
        <w:rPr>
          <w:spacing w:val="-3"/>
          <w:sz w:val="24"/>
          <w:szCs w:val="24"/>
        </w:rPr>
        <w:t xml:space="preserve">опасных и ЧС  природного, техногенного и социального </w:t>
      </w:r>
      <w:r>
        <w:rPr>
          <w:spacing w:val="-5"/>
          <w:sz w:val="24"/>
          <w:szCs w:val="24"/>
        </w:rPr>
        <w:t xml:space="preserve">характера, здоровье и здоровом образе жизни, государственной системе защиты </w:t>
      </w:r>
      <w:r>
        <w:rPr>
          <w:spacing w:val="-4"/>
          <w:sz w:val="24"/>
          <w:szCs w:val="24"/>
        </w:rPr>
        <w:t>населения от опасных и ЧС;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773" w:leader="none"/>
        </w:tabs>
        <w:spacing w:before="5" w:after="0"/>
        <w:ind w:right="10" w:firstLine="499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воспитание ответственности за личную безопасность, безопасность</w:t>
      </w:r>
      <w:r>
        <w:rPr>
          <w:spacing w:val="-3"/>
          <w:sz w:val="24"/>
          <w:szCs w:val="24"/>
        </w:rPr>
        <w:t xml:space="preserve"> общества и государства, ценностного отношения к здоровью и человеческой</w:t>
      </w:r>
      <w:r>
        <w:rPr>
          <w:spacing w:val="-5"/>
          <w:sz w:val="24"/>
          <w:szCs w:val="24"/>
        </w:rPr>
        <w:t xml:space="preserve"> жизни, 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773" w:leader="none"/>
        </w:tabs>
        <w:spacing w:before="5" w:after="0"/>
        <w:ind w:right="10" w:firstLine="499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развитие черт личности, необходимых для безопасного поведения в ЧС и при прохождении военной службы, бдительности в </w:t>
      </w:r>
      <w:r>
        <w:rPr>
          <w:sz w:val="24"/>
          <w:szCs w:val="24"/>
        </w:rPr>
        <w:t>отношении актов терроризма;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773" w:leader="none"/>
        </w:tabs>
        <w:spacing w:before="19" w:after="0"/>
        <w:ind w:right="5" w:firstLine="499"/>
        <w:rPr>
          <w:sz w:val="24"/>
          <w:szCs w:val="24"/>
        </w:rPr>
      </w:pPr>
      <w:r>
        <w:rPr>
          <w:spacing w:val="-4"/>
          <w:sz w:val="24"/>
          <w:szCs w:val="24"/>
        </w:rPr>
        <w:t>формирование умений: оценки ситуаций, опасных для жизни и здоро</w:t>
        <w:softHyphen/>
        <w:t>вья; безопасного поведения в опасных и ЧС; использова</w:t>
        <w:softHyphen/>
        <w:t>ния средств индивидуальной и коллективной защиты; оказания первой меди</w:t>
        <w:softHyphen/>
      </w:r>
      <w:r>
        <w:rPr>
          <w:sz w:val="24"/>
          <w:szCs w:val="24"/>
        </w:rPr>
        <w:t>цинской помощи при неотложных ситуациях;</w:t>
      </w:r>
    </w:p>
    <w:p>
      <w:pPr>
        <w:pStyle w:val="Normal"/>
        <w:shd w:val="clear" w:color="auto" w:fill="FFFFFF"/>
        <w:ind w:right="67" w:firstLine="480"/>
        <w:rPr>
          <w:rFonts w:eastAsia="Calibri"/>
          <w:b/>
          <w:b/>
          <w:sz w:val="28"/>
        </w:rPr>
      </w:pPr>
      <w:r>
        <w:rPr>
          <w:spacing w:val="-4"/>
          <w:sz w:val="24"/>
          <w:szCs w:val="24"/>
        </w:rPr>
        <w:t xml:space="preserve">   </w:t>
      </w:r>
      <w:r>
        <w:rPr>
          <w:spacing w:val="-4"/>
          <w:sz w:val="24"/>
          <w:szCs w:val="24"/>
        </w:rPr>
        <w:t>Реализация указанных целей обеспечивается содержанием программы, которая систематизирует знания в области безопасности жизнедеятельности, полученные обучающимися в основной общеобразовательной школе, способст</w:t>
      </w:r>
      <w:r>
        <w:rPr>
          <w:sz w:val="24"/>
          <w:szCs w:val="24"/>
        </w:rPr>
        <w:t>вует формированию у них цельного представления о безопасности жизнедея</w:t>
        <w:softHyphen/>
        <w:t>тельности личности, общества и государства, поможет определить направление самостоятельной подготовки к выбранной профессиональной деятельности.</w:t>
      </w:r>
    </w:p>
    <w:p>
      <w:pPr>
        <w:pStyle w:val="Normal"/>
        <w:shd w:val="clear" w:color="auto" w:fill="FFFFFF"/>
        <w:ind w:right="67" w:firstLine="480"/>
        <w:rPr>
          <w:rFonts w:eastAsia="Calibri"/>
          <w:b/>
          <w:b/>
          <w:sz w:val="28"/>
        </w:rPr>
      </w:pPr>
      <w:r>
        <w:rPr>
          <w:rFonts w:eastAsia="Calibri"/>
          <w:b/>
          <w:sz w:val="28"/>
        </w:rPr>
      </w:r>
    </w:p>
    <w:p>
      <w:pPr>
        <w:pStyle w:val="Normal"/>
        <w:shd w:val="clear" w:color="auto" w:fill="FFFFFF"/>
        <w:ind w:right="67" w:firstLine="480"/>
        <w:rPr>
          <w:rFonts w:eastAsia="Calibri"/>
          <w:b/>
          <w:b/>
          <w:sz w:val="28"/>
        </w:rPr>
      </w:pPr>
      <w:r>
        <w:rPr>
          <w:rFonts w:eastAsia="Calibri"/>
          <w:b/>
          <w:sz w:val="28"/>
        </w:rPr>
        <w:t xml:space="preserve">Раздел 3.  Место предмета в учебном плане.   </w:t>
      </w:r>
    </w:p>
    <w:p>
      <w:pPr>
        <w:pStyle w:val="Normal"/>
        <w:shd w:val="clear" w:color="auto" w:fill="FFFFFF"/>
        <w:ind w:right="67" w:firstLine="480"/>
        <w:rPr>
          <w:iCs/>
          <w:spacing w:val="-2"/>
          <w:sz w:val="24"/>
          <w:szCs w:val="24"/>
        </w:rPr>
      </w:pPr>
      <w:r>
        <w:rPr>
          <w:rFonts w:eastAsia="Calibri"/>
          <w:b/>
          <w:sz w:val="28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/>
        <w:t xml:space="preserve">         </w:t>
      </w:r>
      <w:r>
        <w:rPr>
          <w:rFonts w:eastAsia="Calibri"/>
          <w:b/>
          <w:spacing w:val="-2"/>
          <w:sz w:val="24"/>
          <w:szCs w:val="24"/>
          <w:lang w:eastAsia="ar-SA"/>
        </w:rPr>
        <w:t xml:space="preserve">Для реализации программы </w:t>
      </w:r>
      <w:r>
        <w:rPr>
          <w:rFonts w:eastAsia="Calibri"/>
          <w:spacing w:val="-2"/>
          <w:sz w:val="24"/>
          <w:szCs w:val="24"/>
          <w:lang w:eastAsia="ar-SA"/>
        </w:rPr>
        <w:t xml:space="preserve">на её изучение предусматривается 1 час в неделю – 34 часа в год в соответствии с календарным графиком </w:t>
      </w:r>
      <w:r>
        <w:rPr>
          <w:spacing w:val="-2"/>
          <w:sz w:val="24"/>
          <w:szCs w:val="24"/>
        </w:rPr>
        <w:t xml:space="preserve">МКОУ </w:t>
      </w:r>
      <w:r>
        <w:rPr>
          <w:color w:val="000000"/>
          <w:sz w:val="24"/>
          <w:szCs w:val="24"/>
        </w:rPr>
        <w:t xml:space="preserve">«Приютненский лицей  им. И.Г. Карпенко» </w:t>
      </w:r>
      <w:r>
        <w:rPr>
          <w:rFonts w:eastAsia="Calibri"/>
          <w:spacing w:val="-2"/>
          <w:sz w:val="24"/>
          <w:szCs w:val="24"/>
          <w:lang w:eastAsia="ar-SA"/>
        </w:rPr>
        <w:t>и расписанием уроков на 2020 - 2021 учебный год.</w:t>
      </w:r>
    </w:p>
    <w:p>
      <w:pPr>
        <w:pStyle w:val="Normal"/>
        <w:spacing w:lineRule="auto" w:line="276"/>
        <w:jc w:val="both"/>
        <w:rPr>
          <w:sz w:val="24"/>
        </w:rPr>
      </w:pPr>
      <w:r>
        <w:rPr>
          <w:b/>
          <w:sz w:val="24"/>
        </w:rPr>
        <w:t xml:space="preserve">формы  обучения учащихся на уроке: </w:t>
      </w:r>
      <w:r>
        <w:rPr>
          <w:sz w:val="24"/>
        </w:rPr>
        <w:t xml:space="preserve"> индивидуальная</w:t>
      </w:r>
      <w:r>
        <w:rPr>
          <w:i/>
          <w:sz w:val="24"/>
        </w:rPr>
        <w:t>;</w:t>
      </w:r>
      <w:r>
        <w:rPr>
          <w:sz w:val="24"/>
        </w:rPr>
        <w:t xml:space="preserve"> </w:t>
      </w:r>
    </w:p>
    <w:p>
      <w:pPr>
        <w:pStyle w:val="Normal"/>
        <w:spacing w:lineRule="auto" w:line="276"/>
        <w:jc w:val="both"/>
        <w:rPr>
          <w:sz w:val="24"/>
        </w:rPr>
      </w:pPr>
      <w:r>
        <w:rPr>
          <w:b/>
          <w:sz w:val="24"/>
        </w:rPr>
        <w:t>Методы обучения:</w:t>
      </w:r>
      <w:r>
        <w:rPr>
          <w:sz w:val="24"/>
        </w:rPr>
        <w:t xml:space="preserve"> </w:t>
      </w:r>
    </w:p>
    <w:p>
      <w:pPr>
        <w:pStyle w:val="Normal"/>
        <w:widowControl/>
        <w:numPr>
          <w:ilvl w:val="0"/>
          <w:numId w:val="3"/>
        </w:numPr>
        <w:spacing w:lineRule="auto" w:line="276"/>
        <w:jc w:val="both"/>
        <w:rPr>
          <w:sz w:val="24"/>
        </w:rPr>
      </w:pPr>
      <w:r>
        <w:rPr>
          <w:sz w:val="24"/>
        </w:rPr>
        <w:t xml:space="preserve">Словесные (рассказ, беседа, лекция с элементами беседы); </w:t>
      </w:r>
    </w:p>
    <w:p>
      <w:pPr>
        <w:pStyle w:val="Normal"/>
        <w:widowControl/>
        <w:numPr>
          <w:ilvl w:val="0"/>
          <w:numId w:val="3"/>
        </w:numPr>
        <w:spacing w:lineRule="auto" w:line="276"/>
        <w:jc w:val="both"/>
        <w:rPr>
          <w:sz w:val="24"/>
        </w:rPr>
      </w:pPr>
      <w:r>
        <w:rPr>
          <w:sz w:val="24"/>
        </w:rPr>
        <w:t>Наглядные (демонстрация плакатов, учебных видео роликов, электронных презентаций. материальной базы);</w:t>
      </w:r>
    </w:p>
    <w:p>
      <w:pPr>
        <w:pStyle w:val="Normal"/>
        <w:widowControl/>
        <w:numPr>
          <w:ilvl w:val="0"/>
          <w:numId w:val="3"/>
        </w:numPr>
        <w:spacing w:lineRule="auto" w:line="276"/>
        <w:jc w:val="both"/>
        <w:rPr>
          <w:sz w:val="24"/>
        </w:rPr>
      </w:pPr>
      <w:r>
        <w:rPr>
          <w:sz w:val="24"/>
        </w:rPr>
        <w:t>Практические (обрабатывание нормативов, решение теоретических и практических задач).</w:t>
      </w:r>
    </w:p>
    <w:p>
      <w:pPr>
        <w:pStyle w:val="Normal"/>
        <w:shd w:val="clear" w:color="auto" w:fill="FFFFFF"/>
        <w:ind w:right="43" w:firstLine="426"/>
        <w:rPr>
          <w:b/>
          <w:b/>
          <w:sz w:val="28"/>
          <w:szCs w:val="24"/>
        </w:rPr>
      </w:pPr>
      <w:r>
        <w:rPr>
          <w:b/>
          <w:bCs/>
          <w:spacing w:val="-4"/>
          <w:sz w:val="28"/>
          <w:szCs w:val="24"/>
        </w:rPr>
        <w:t>Раздел 4. Содержание  программы</w:t>
      </w:r>
    </w:p>
    <w:p>
      <w:pPr>
        <w:pStyle w:val="Normal"/>
        <w:spacing w:lineRule="auto" w:line="276"/>
        <w:ind w:firstLine="709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Безопасность личности, общества и государства.</w:t>
      </w:r>
    </w:p>
    <w:p>
      <w:pPr>
        <w:pStyle w:val="Normal"/>
        <w:spacing w:lineRule="auto" w:line="276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Глава 1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Основные направления национальной безопасности.</w:t>
      </w:r>
      <w:r>
        <w:rPr>
          <w:sz w:val="24"/>
          <w:szCs w:val="24"/>
        </w:rPr>
        <w:t xml:space="preserve"> </w:t>
      </w:r>
    </w:p>
    <w:p>
      <w:pPr>
        <w:pStyle w:val="Normal"/>
        <w:spacing w:lineRule="auto" w:line="276"/>
        <w:ind w:firstLine="709"/>
        <w:rPr>
          <w:sz w:val="24"/>
          <w:szCs w:val="24"/>
        </w:rPr>
      </w:pPr>
      <w:r>
        <w:rPr>
          <w:sz w:val="24"/>
          <w:szCs w:val="24"/>
        </w:rPr>
        <w:t>Основные направления национальной безопасности России. Оборона государства. Стратегия национальной безопасности. Защита населения от внешних и внутренних угроз          Государственная и общественная безопасность. Понятия: «Военная политика», « крупномасштабная война»,  «военная угроза», « военный конфликт».</w:t>
      </w:r>
    </w:p>
    <w:p>
      <w:pPr>
        <w:pStyle w:val="Normal"/>
        <w:spacing w:lineRule="auto" w:line="276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Обеспечение национальной безопасности России. Совет ООН, НАТО, ЮНИДО.                   </w:t>
      </w:r>
    </w:p>
    <w:p>
      <w:pPr>
        <w:pStyle w:val="Normal"/>
        <w:spacing w:lineRule="auto" w:line="276"/>
        <w:ind w:firstLine="709"/>
        <w:rPr>
          <w:sz w:val="24"/>
          <w:szCs w:val="24"/>
        </w:rPr>
      </w:pPr>
      <w:r>
        <w:rPr>
          <w:sz w:val="24"/>
          <w:szCs w:val="24"/>
        </w:rPr>
        <w:t>Законодательные и нормативно- правовые акты РФ по обеспечению безопасности.</w:t>
      </w:r>
    </w:p>
    <w:p>
      <w:pPr>
        <w:pStyle w:val="Normal"/>
        <w:spacing w:lineRule="auto" w:line="276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Единая государственная система предупреждения и ликвидации ЧС (РСЧС).</w:t>
      </w:r>
    </w:p>
    <w:p>
      <w:pPr>
        <w:pStyle w:val="Normal"/>
        <w:spacing w:lineRule="auto" w:line="276"/>
        <w:ind w:firstLine="709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Глава 2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Гражданская оборона- составная часть обороноспособности страны.</w:t>
      </w:r>
    </w:p>
    <w:p>
      <w:pPr>
        <w:pStyle w:val="Normal"/>
        <w:spacing w:lineRule="auto" w:line="276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Гражданская оборона: основные понятия. Определения и задачи. Современные средства поражения и их поражающие факторы. Мероприятия по защите населения.</w:t>
      </w:r>
    </w:p>
    <w:p>
      <w:pPr>
        <w:pStyle w:val="Normal"/>
        <w:spacing w:lineRule="auto" w:line="276"/>
        <w:ind w:firstLine="709"/>
        <w:rPr>
          <w:sz w:val="24"/>
          <w:szCs w:val="24"/>
        </w:rPr>
      </w:pPr>
      <w:r>
        <w:rPr>
          <w:sz w:val="24"/>
          <w:szCs w:val="24"/>
        </w:rPr>
        <w:t>ГО, основные понятия и определения,  задачи ГО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предназначение и задачи по обеспечению защиты населения от опасностей, возникающих при ведении боевых действий или вследствие этих действий.</w:t>
      </w:r>
    </w:p>
    <w:p>
      <w:pPr>
        <w:pStyle w:val="Normal"/>
        <w:spacing w:lineRule="auto" w:line="276"/>
        <w:ind w:firstLine="709"/>
        <w:rPr>
          <w:sz w:val="24"/>
          <w:szCs w:val="24"/>
        </w:rPr>
      </w:pPr>
      <w:r>
        <w:rPr>
          <w:sz w:val="24"/>
          <w:szCs w:val="24"/>
        </w:rPr>
        <w:t>Организация управления ГО. Структура управления и органы управления ГО.</w:t>
      </w:r>
    </w:p>
    <w:p>
      <w:pPr>
        <w:pStyle w:val="Normal"/>
        <w:spacing w:lineRule="auto" w:line="276"/>
        <w:ind w:firstLine="709"/>
        <w:rPr>
          <w:sz w:val="24"/>
          <w:szCs w:val="24"/>
        </w:rPr>
      </w:pPr>
      <w:r>
        <w:rPr>
          <w:sz w:val="24"/>
          <w:szCs w:val="24"/>
        </w:rPr>
        <w:t>Мероприятия, проводимые по защите населения от современных средств поражения.                     Защитные сооружения ГО. Виды защитных сооружений. Правила поведения в защитных сооружениях.</w:t>
      </w:r>
    </w:p>
    <w:p>
      <w:pPr>
        <w:pStyle w:val="Normal"/>
        <w:spacing w:lineRule="auto" w:line="276"/>
        <w:ind w:firstLine="709"/>
        <w:rPr>
          <w:sz w:val="24"/>
          <w:szCs w:val="24"/>
        </w:rPr>
      </w:pPr>
      <w:r>
        <w:rPr>
          <w:sz w:val="24"/>
          <w:szCs w:val="24"/>
        </w:rPr>
        <w:t>Средства индивидуальной защиты. Основные средства защиты органов дыхания и кожи, правила их использования. Медицинские средства защиты и профилактики.  Организация проведения аварийно-спасательных работ в зоне ЧС</w:t>
      </w:r>
    </w:p>
    <w:p>
      <w:pPr>
        <w:pStyle w:val="Normal"/>
        <w:spacing w:lineRule="auto" w:line="276"/>
        <w:ind w:firstLine="709"/>
        <w:rPr>
          <w:sz w:val="24"/>
          <w:szCs w:val="24"/>
        </w:rPr>
      </w:pPr>
      <w:r>
        <w:rPr>
          <w:sz w:val="24"/>
          <w:szCs w:val="24"/>
        </w:rPr>
        <w:t>Организация и основное содержание АСР, организация санитарной обработки людей после выхода из зоны заражения. Организация ГО в школах, её предназначение. План ГО школы. Обязанности обучаемых.</w:t>
      </w:r>
    </w:p>
    <w:p>
      <w:pPr>
        <w:pStyle w:val="Normal"/>
        <w:spacing w:lineRule="auto" w:line="276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Безопасность и защита человека в опасных и чрезвычайных    ситуациях.</w:t>
      </w:r>
    </w:p>
    <w:p>
      <w:pPr>
        <w:pStyle w:val="Normal"/>
        <w:spacing w:lineRule="auto" w:line="276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Глава 3.  Правила поведения в условиях вынужденной автономии в природных условиях</w:t>
      </w:r>
      <w:r>
        <w:rPr>
          <w:sz w:val="24"/>
          <w:szCs w:val="24"/>
        </w:rPr>
        <w:t>.</w:t>
      </w:r>
    </w:p>
    <w:p>
      <w:pPr>
        <w:pStyle w:val="Normal"/>
        <w:spacing w:lineRule="auto" w:line="276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Правила поведения в ситуациях криминогенного характера.</w:t>
      </w:r>
    </w:p>
    <w:p>
      <w:pPr>
        <w:pStyle w:val="Normal"/>
        <w:spacing w:lineRule="auto" w:line="276"/>
        <w:ind w:firstLine="709"/>
        <w:rPr>
          <w:sz w:val="24"/>
          <w:szCs w:val="24"/>
        </w:rPr>
      </w:pPr>
      <w:r>
        <w:rPr>
          <w:sz w:val="24"/>
          <w:szCs w:val="24"/>
        </w:rPr>
        <w:t>Правила безопасного поведения в местах с повышенной криминогенной опасностью: на рынке, стадионе, вокзале и др.</w:t>
      </w:r>
    </w:p>
    <w:p>
      <w:pPr>
        <w:pStyle w:val="Normal"/>
        <w:spacing w:lineRule="auto" w:line="276"/>
        <w:ind w:firstLine="709"/>
        <w:rPr>
          <w:sz w:val="24"/>
          <w:szCs w:val="24"/>
        </w:rPr>
      </w:pPr>
      <w:r>
        <w:rPr>
          <w:sz w:val="24"/>
          <w:szCs w:val="24"/>
        </w:rPr>
        <w:t>Уголовная ответственность несовершеннолетних. Особенности уголовной ответственности и несовершеннолетних. Виды наказаний. Хулиганство и вандализм, общие понятия. Уголовная ответственность за хулиганские действия.</w:t>
      </w:r>
    </w:p>
    <w:p>
      <w:pPr>
        <w:pStyle w:val="Normal"/>
        <w:spacing w:lineRule="auto" w:line="276"/>
        <w:ind w:firstLine="709"/>
        <w:rPr>
          <w:sz w:val="24"/>
          <w:szCs w:val="24"/>
        </w:rPr>
      </w:pPr>
      <w:r>
        <w:rPr>
          <w:sz w:val="24"/>
          <w:szCs w:val="24"/>
        </w:rPr>
        <w:t>Правила поведения в условиях ЧС природного и техногенного характера</w:t>
      </w:r>
    </w:p>
    <w:p>
      <w:pPr>
        <w:pStyle w:val="Normal"/>
        <w:spacing w:lineRule="auto" w:line="276"/>
        <w:ind w:firstLine="709"/>
        <w:rPr>
          <w:sz w:val="24"/>
          <w:szCs w:val="24"/>
        </w:rPr>
      </w:pPr>
      <w:r>
        <w:rPr>
          <w:sz w:val="24"/>
          <w:szCs w:val="24"/>
        </w:rPr>
        <w:t>Практическое занятие. Краткая характеристика наиболее вероятных для данной    местности ЧС природного и техногенного характера. Отработка правил поведения при получении сигнала о ЧС.</w:t>
      </w:r>
    </w:p>
    <w:p>
      <w:pPr>
        <w:pStyle w:val="Normal"/>
        <w:spacing w:lineRule="auto" w:line="276"/>
        <w:ind w:firstLine="709"/>
        <w:rPr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pacing w:val="-4"/>
          <w:sz w:val="24"/>
          <w:szCs w:val="24"/>
        </w:rPr>
        <w:t xml:space="preserve">Раздел </w:t>
      </w:r>
      <w:r>
        <w:rPr>
          <w:b/>
          <w:bCs/>
          <w:spacing w:val="-4"/>
          <w:sz w:val="24"/>
          <w:szCs w:val="24"/>
          <w:lang w:val="en-US"/>
        </w:rPr>
        <w:t>III</w:t>
      </w:r>
      <w:r>
        <w:rPr>
          <w:b/>
          <w:bCs/>
          <w:spacing w:val="-4"/>
          <w:sz w:val="24"/>
          <w:szCs w:val="24"/>
        </w:rPr>
        <w:t xml:space="preserve"> . Здоровый образ жизни</w:t>
      </w:r>
      <w:r>
        <w:rPr>
          <w:sz w:val="24"/>
          <w:szCs w:val="24"/>
        </w:rPr>
        <w:t>.</w:t>
      </w:r>
    </w:p>
    <w:p>
      <w:pPr>
        <w:pStyle w:val="Normal"/>
        <w:spacing w:lineRule="auto" w:line="276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Глава 4. Основы Формирования здорового образа жизни.</w:t>
        <w:tab/>
      </w:r>
    </w:p>
    <w:p>
      <w:pPr>
        <w:pStyle w:val="Normal"/>
        <w:shd w:val="clear" w:color="auto" w:fill="FFFFFF"/>
        <w:tabs>
          <w:tab w:val="clear" w:pos="708"/>
          <w:tab w:val="left" w:pos="835" w:leader="none"/>
        </w:tabs>
        <w:spacing w:lineRule="auto" w:line="276"/>
        <w:ind w:firstLine="709"/>
        <w:rPr>
          <w:sz w:val="24"/>
          <w:szCs w:val="24"/>
        </w:rPr>
      </w:pPr>
      <w:r>
        <w:rPr>
          <w:spacing w:val="-4"/>
          <w:sz w:val="24"/>
          <w:szCs w:val="24"/>
        </w:rPr>
        <w:t>Здоровый образ жизни, понятия и определения, составляющие ЗОЖ.</w:t>
      </w:r>
    </w:p>
    <w:p>
      <w:pPr>
        <w:pStyle w:val="Normal"/>
        <w:shd w:val="clear" w:color="auto" w:fill="FFFFFF"/>
        <w:tabs>
          <w:tab w:val="clear" w:pos="708"/>
          <w:tab w:val="left" w:pos="835" w:leader="none"/>
        </w:tabs>
        <w:spacing w:lineRule="auto" w:line="276"/>
        <w:ind w:firstLine="709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Здоровый образ жизни - индивидуальная система поведения человека, направленная на сохранение и укрепление здоровья. Общие понятия о режиме жизнедеятельности, и его значение для здоровья человека. Пути обеспечения высокого уровня работоспособности. Основные элементы жизнедеятельности </w:t>
      </w:r>
      <w:r>
        <w:rPr>
          <w:spacing w:val="-3"/>
          <w:sz w:val="24"/>
          <w:szCs w:val="24"/>
        </w:rPr>
        <w:t xml:space="preserve">человека </w:t>
      </w:r>
      <w:r>
        <w:rPr>
          <w:spacing w:val="-4"/>
          <w:sz w:val="24"/>
          <w:szCs w:val="24"/>
        </w:rPr>
        <w:t xml:space="preserve">рациональное сочетание элементов жизнедеятельности, обеспечивающих высокий уровень жизни. Значение правильного режима труда и отдыха для </w:t>
      </w:r>
      <w:r>
        <w:rPr>
          <w:spacing w:val="-3"/>
          <w:sz w:val="24"/>
          <w:szCs w:val="24"/>
        </w:rPr>
        <w:t>гармоничного развития человека, его физических и духовных качеств.</w:t>
      </w:r>
    </w:p>
    <w:p>
      <w:pPr>
        <w:pStyle w:val="Normal"/>
        <w:shd w:val="clear" w:color="auto" w:fill="FFFFFF"/>
        <w:tabs>
          <w:tab w:val="clear" w:pos="708"/>
          <w:tab w:val="left" w:pos="835" w:leader="none"/>
        </w:tabs>
        <w:spacing w:lineRule="auto" w:line="276"/>
        <w:ind w:firstLine="709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Биологические ритмы. Общие понятия. Влияние биоритмов на работоспособность. </w:t>
      </w:r>
      <w:r>
        <w:rPr>
          <w:sz w:val="24"/>
          <w:szCs w:val="24"/>
        </w:rPr>
        <w:t>Основные понятия о биологических ритмах человека. Влия</w:t>
        <w:softHyphen/>
        <w:t>ние биологических ритмов на уровень жизнедеятельности чело</w:t>
        <w:softHyphen/>
        <w:t>века. Учет влияния биоритмов при распределении нагрузок в процессе жизнедеятельности для повышения уровня работоспо</w:t>
        <w:softHyphen/>
        <w:t>собности.</w:t>
      </w:r>
    </w:p>
    <w:p>
      <w:pPr>
        <w:pStyle w:val="Normal"/>
        <w:shd w:val="clear" w:color="auto" w:fill="FFFFFF"/>
        <w:tabs>
          <w:tab w:val="clear" w:pos="708"/>
          <w:tab w:val="left" w:pos="835" w:leader="none"/>
        </w:tabs>
        <w:spacing w:lineRule="auto" w:line="276"/>
        <w:ind w:firstLine="709"/>
        <w:rPr>
          <w:sz w:val="24"/>
          <w:szCs w:val="24"/>
        </w:rPr>
      </w:pPr>
      <w:r>
        <w:rPr>
          <w:spacing w:val="-4"/>
          <w:sz w:val="24"/>
          <w:szCs w:val="24"/>
        </w:rPr>
        <w:t>Значение двигательной активности и физической культуры для здо</w:t>
        <w:softHyphen/>
      </w:r>
      <w:r>
        <w:rPr>
          <w:sz w:val="24"/>
          <w:szCs w:val="24"/>
        </w:rPr>
        <w:t>ровья человека.</w:t>
      </w:r>
    </w:p>
    <w:p>
      <w:pPr>
        <w:pStyle w:val="Normal"/>
        <w:shd w:val="clear" w:color="auto" w:fill="FFFFFF"/>
        <w:spacing w:lineRule="auto" w:line="276"/>
        <w:ind w:right="19" w:firstLine="709"/>
        <w:rPr>
          <w:sz w:val="24"/>
          <w:szCs w:val="24"/>
        </w:rPr>
      </w:pPr>
      <w:r>
        <w:rPr>
          <w:spacing w:val="-4"/>
          <w:sz w:val="24"/>
          <w:szCs w:val="24"/>
        </w:rPr>
        <w:t>Значение двигательной активности для здоровья человека в процессе его жизнедеятельности. Необходимость выработки привычек к систематическим занятиям физической культурой для обеспечения высокого уровня работоспо</w:t>
        <w:softHyphen/>
      </w:r>
      <w:r>
        <w:rPr>
          <w:sz w:val="24"/>
          <w:szCs w:val="24"/>
        </w:rPr>
        <w:t>собности и долголетия.</w:t>
      </w:r>
      <w:r>
        <w:rPr>
          <w:spacing w:val="-4"/>
          <w:sz w:val="24"/>
          <w:szCs w:val="24"/>
        </w:rPr>
        <w:t xml:space="preserve"> Двигательная активность и её преимущества. Физическая культура и её </w:t>
      </w:r>
      <w:r>
        <w:rPr>
          <w:sz w:val="24"/>
          <w:szCs w:val="24"/>
        </w:rPr>
        <w:t>положительное влияние на здоровье человека. Вредные привычки, их влияние на здоровье. Профилактика вредных привычек. Вредные привычки и их социальные последствия. Алкоголизм и курение, их профилактика. Курение и его влияние на состояние здоровья. Влияние курения на нервную и сердечно-сосудистую системы. Пассивное курение и его влияние на здоровье. Наркомания – прямая угроза жизни и здоровью человека. Наркотики. Наркомания и токсикомания, общие понятия и определения. Социальные последствия пристрастия к наркотикам. Профилактика наркома</w:t>
        <w:softHyphen/>
        <w:t>нии, чистота и культура в быту.</w:t>
      </w:r>
    </w:p>
    <w:p>
      <w:pPr>
        <w:pStyle w:val="Normal"/>
        <w:shd w:val="clear" w:color="auto" w:fill="FFFFFF"/>
        <w:spacing w:lineRule="auto" w:line="276"/>
        <w:ind w:right="19" w:hanging="0"/>
        <w:rPr>
          <w:rStyle w:val="Small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/>
        <w:spacing w:lineRule="auto" w:line="276" w:before="0" w:after="200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</w:t>
      </w:r>
      <w:r>
        <w:rPr>
          <w:rFonts w:eastAsia="Calibri"/>
          <w:b/>
          <w:sz w:val="28"/>
          <w:szCs w:val="28"/>
          <w:lang w:eastAsia="en-US"/>
        </w:rPr>
        <w:t>Контрольно-измерительные материалы 10 класс ОБЖ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98"/>
        <w:gridCol w:w="2541"/>
        <w:gridCol w:w="5432"/>
      </w:tblGrid>
      <w:tr>
        <w:trPr>
          <w:trHeight w:val="612" w:hRule="atLeast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Вид работы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теме</w:t>
            </w:r>
          </w:p>
        </w:tc>
      </w:tr>
      <w:tr>
        <w:trPr>
          <w:trHeight w:val="204" w:hRule="atLeast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четверть</w:t>
            </w:r>
          </w:p>
        </w:tc>
      </w:tr>
      <w:tr>
        <w:trPr/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Контрольное тестирование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Опасные и чрезвычайные ситуации и безопасность человека</w:t>
            </w:r>
          </w:p>
        </w:tc>
      </w:tr>
      <w:tr>
        <w:trPr/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четверть</w:t>
            </w:r>
          </w:p>
        </w:tc>
      </w:tr>
      <w:tr>
        <w:trPr>
          <w:trHeight w:val="528" w:hRule="atLeast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Контрольное тестирование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Средства индивидуальной защиты</w:t>
            </w:r>
          </w:p>
        </w:tc>
      </w:tr>
      <w:tr>
        <w:trPr/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III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четверть</w:t>
            </w:r>
          </w:p>
        </w:tc>
      </w:tr>
      <w:tr>
        <w:trPr>
          <w:trHeight w:val="552" w:hRule="atLeast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Гражданская оборона – составная часть обороноспособности страны</w:t>
            </w:r>
          </w:p>
        </w:tc>
      </w:tr>
      <w:tr>
        <w:trPr>
          <w:trHeight w:val="168" w:hRule="atLeast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21.03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Тестовая работа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Опасные и чрезвычайные ситуации и правила безопасного поведения</w:t>
            </w:r>
          </w:p>
        </w:tc>
      </w:tr>
      <w:tr>
        <w:trPr/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IV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четверть</w:t>
            </w:r>
          </w:p>
        </w:tc>
      </w:tr>
      <w:tr>
        <w:trPr>
          <w:trHeight w:val="240" w:hRule="atLeast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</w:tbl>
    <w:p>
      <w:pPr>
        <w:pStyle w:val="Normal"/>
        <w:widowControl/>
        <w:spacing w:lineRule="auto" w:line="276" w:before="0" w:after="20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widowControl/>
        <w:rPr>
          <w:b/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            </w:t>
      </w:r>
      <w:r>
        <w:rPr>
          <w:b/>
          <w:sz w:val="28"/>
          <w:szCs w:val="24"/>
        </w:rPr>
        <w:t>Планируемые результаты</w:t>
      </w:r>
    </w:p>
    <w:p>
      <w:pPr>
        <w:pStyle w:val="Normal"/>
        <w:widowControl/>
        <w:rPr>
          <w:b/>
          <w:b/>
          <w:sz w:val="28"/>
          <w:szCs w:val="24"/>
        </w:rPr>
      </w:pPr>
      <w:r>
        <w:rPr>
          <w:b/>
          <w:sz w:val="28"/>
          <w:szCs w:val="24"/>
        </w:rPr>
      </w:r>
    </w:p>
    <w:p>
      <w:pPr>
        <w:pStyle w:val="Normal"/>
        <w:widowControl/>
        <w:spacing w:lineRule="auto" w:line="276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У учащихся должны быть сформированы :</w:t>
      </w:r>
    </w:p>
    <w:p>
      <w:pPr>
        <w:pStyle w:val="Normal"/>
        <w:widowControl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- Факторам формирующим здоровье человека</w:t>
      </w:r>
    </w:p>
    <w:p>
      <w:pPr>
        <w:pStyle w:val="Normal"/>
        <w:widowControl/>
        <w:spacing w:lineRule="auto" w:line="276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основы культуры личной и коллективной безопасности</w:t>
      </w:r>
    </w:p>
    <w:p>
      <w:pPr>
        <w:pStyle w:val="Normal"/>
        <w:widowControl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-  нравственно-этического мировоззрения, предусматривающего заботу о личной безопасности</w:t>
      </w:r>
    </w:p>
    <w:p>
      <w:pPr>
        <w:pStyle w:val="Normal"/>
        <w:widowControl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-  безопасности окружающих людей</w:t>
      </w:r>
    </w:p>
    <w:p>
      <w:pPr>
        <w:pStyle w:val="Normal"/>
        <w:widowControl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 xml:space="preserve">- создание благоприятных для жизни и деятельности условий среды обитания. </w:t>
      </w:r>
    </w:p>
    <w:p>
      <w:pPr>
        <w:pStyle w:val="Normal"/>
        <w:widowControl/>
        <w:spacing w:lineRule="auto" w:line="276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научиться: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- рассматривать в качестве приоритета вопросы обеспечения безопасности жизнедеятельности. Формирование современной культуры безопасности жиз</w:t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-  формирование убеждения в необходимости безопасного и здорового образа жизни;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- понимание личной и общественной значимости совре</w:t>
        <w:softHyphen/>
        <w:t>менной культуры безопасности жизнедеятельности;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- понимание роли государства и действующего законода</w:t>
        <w:softHyphen/>
        <w:t>тельства в обеспечении национальной безопасности и защи</w:t>
        <w:softHyphen/>
        <w:t>ты населения от опасных и чрезвычайных ситуаций природ</w:t>
        <w:softHyphen/>
        <w:t>ного, техногенного и социального характера, в том числе от экстремизма и терроризма;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- понимание необходимости подготовки граждан к воен</w:t>
        <w:softHyphen/>
        <w:t>ной службе;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анти экстремистской и антитеррористи</w:t>
        <w:softHyphen/>
        <w:t>ческой личностной позиции;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- понимание необходимости сохранения природы и окру</w:t>
        <w:softHyphen/>
        <w:t>жающей среды для полноценной жизни человека;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- 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</w:t>
        <w:softHyphen/>
        <w:t>щества и государства;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- знание и умение применять правила безопасного пове</w:t>
        <w:softHyphen/>
        <w:t>дения в условиях опасных и чрезвычайных ситуаций;</w:t>
      </w:r>
    </w:p>
    <w:p>
      <w:pPr>
        <w:pStyle w:val="Normal"/>
        <w:widowControl/>
        <w:spacing w:lineRule="auto" w:line="276"/>
        <w:rPr>
          <w:b/>
          <w:b/>
          <w:sz w:val="28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b/>
          <w:sz w:val="28"/>
          <w:szCs w:val="24"/>
        </w:rPr>
        <w:t xml:space="preserve">  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>Тематическое планирование.</w:t>
      </w:r>
    </w:p>
    <w:p>
      <w:pPr>
        <w:pStyle w:val="Normal"/>
        <w:tabs>
          <w:tab w:val="clear" w:pos="708"/>
          <w:tab w:val="left" w:pos="1120" w:leader="none"/>
        </w:tabs>
        <w:jc w:val="center"/>
        <w:rPr>
          <w:sz w:val="28"/>
          <w:szCs w:val="24"/>
        </w:rPr>
      </w:pPr>
      <w:r>
        <w:rPr>
          <w:sz w:val="28"/>
          <w:szCs w:val="24"/>
        </w:rPr>
      </w:r>
    </w:p>
    <w:tbl>
      <w:tblPr>
        <w:tblW w:w="90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10"/>
        <w:gridCol w:w="6660"/>
        <w:gridCol w:w="1703"/>
      </w:tblGrid>
      <w:tr>
        <w:trPr>
          <w:trHeight w:val="1130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раздела и темы урока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 Безопасность личности, общества и государства.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1. Основы комплексной безопасности. Защита населения от внешних и внутренних угроз.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2. Гражданская оборона – составная часть обороноспособности страны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20" w:leader="none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. Безопасность и защита человека в опасных и чрезвычайных ситуациях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3. Опасные и чрезвычайные ситуации и правила безопасного поведения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20" w:leader="none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>. Здоровый образ жизни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4. Основы формирования здорового образа жизни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>
        <w:trPr>
          <w:trHeight w:val="70" w:hRule="atLeast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20" w:leader="none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    35 часов</w:t>
            </w:r>
          </w:p>
        </w:tc>
      </w:tr>
    </w:tbl>
    <w:p>
      <w:pPr>
        <w:pStyle w:val="Normal"/>
        <w:tabs>
          <w:tab w:val="clear" w:pos="708"/>
          <w:tab w:val="left" w:pos="112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ind w:right="19" w:hanging="0"/>
        <w:rPr>
          <w:sz w:val="28"/>
          <w:szCs w:val="24"/>
        </w:rPr>
      </w:pPr>
      <w:r>
        <w:rPr>
          <w:rStyle w:val="Small"/>
          <w:b/>
          <w:bCs/>
          <w:sz w:val="28"/>
          <w:szCs w:val="24"/>
        </w:rPr>
        <w:t>Требования к уровню подготовки</w:t>
      </w:r>
      <w:r>
        <w:rPr>
          <w:rStyle w:val="Small"/>
          <w:sz w:val="28"/>
          <w:szCs w:val="24"/>
        </w:rPr>
        <w:t xml:space="preserve"> </w:t>
      </w:r>
      <w:r>
        <w:rPr>
          <w:rStyle w:val="Small"/>
          <w:b/>
          <w:bCs/>
          <w:sz w:val="28"/>
          <w:szCs w:val="24"/>
        </w:rPr>
        <w:t>учащихся</w:t>
      </w:r>
    </w:p>
    <w:p>
      <w:pPr>
        <w:pStyle w:val="Normal"/>
        <w:ind w:firstLine="709"/>
        <w:rPr>
          <w:b/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Знать:</w:t>
      </w:r>
    </w:p>
    <w:p>
      <w:pPr>
        <w:pStyle w:val="Normal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основные понятия ГО;</w:t>
      </w:r>
    </w:p>
    <w:p>
      <w:pPr>
        <w:pStyle w:val="Normal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современные средства поражения и их поражающие факторы, мероприятия по защите населения;</w:t>
      </w:r>
    </w:p>
    <w:p>
      <w:pPr>
        <w:pStyle w:val="Normal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организацию инженерной защиты населения от поражающих факторов ЧС военного и мирного времени;</w:t>
      </w:r>
    </w:p>
    <w:p>
      <w:pPr>
        <w:pStyle w:val="Normal"/>
        <w:ind w:firstLine="709"/>
        <w:rPr>
          <w:b/>
          <w:b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организацию гражданской обороны в школе.</w:t>
      </w:r>
    </w:p>
    <w:p>
      <w:pPr>
        <w:pStyle w:val="Normal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основные понятия и структуру ЗОЖ;</w:t>
      </w:r>
    </w:p>
    <w:p>
      <w:pPr>
        <w:pStyle w:val="Normal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роль питания как составляющей ЗОЖ;</w:t>
      </w:r>
    </w:p>
    <w:p>
      <w:pPr>
        <w:pStyle w:val="Normal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влияние двигательной активности на здоровье человека;</w:t>
      </w:r>
    </w:p>
    <w:p>
      <w:pPr>
        <w:pStyle w:val="Normal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социальную опасность вредных привычек, механизмы их возникновения, меры профилактики.</w:t>
      </w:r>
    </w:p>
    <w:p>
      <w:pPr>
        <w:pStyle w:val="Normal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основные понятия, функции и показатели здоровья;</w:t>
      </w:r>
    </w:p>
    <w:p>
      <w:pPr>
        <w:pStyle w:val="Normal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признаки инфекционных заболеваний, условия и механизмы передачи инфекции;</w:t>
      </w:r>
    </w:p>
    <w:p>
      <w:pPr>
        <w:pStyle w:val="Normal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наиболее часто встречающиеся инфекции и механизмы их передачи, меры профилактики.</w:t>
      </w:r>
    </w:p>
    <w:p>
      <w:pPr>
        <w:pStyle w:val="Normal"/>
        <w:shd w:val="clear" w:color="auto" w:fill="FFFFFF"/>
        <w:ind w:right="72" w:firstLine="709"/>
        <w:rPr>
          <w:sz w:val="24"/>
          <w:szCs w:val="24"/>
        </w:rPr>
      </w:pPr>
      <w:r>
        <w:rPr>
          <w:sz w:val="24"/>
          <w:szCs w:val="24"/>
        </w:rPr>
        <w:t>- правовые основы обеспечения защиты населения от ЧС;</w:t>
      </w:r>
    </w:p>
    <w:p>
      <w:pPr>
        <w:pStyle w:val="Normal"/>
        <w:shd w:val="clear" w:color="auto" w:fill="FFFFFF"/>
        <w:ind w:right="72" w:firstLine="709"/>
        <w:rPr>
          <w:sz w:val="24"/>
          <w:szCs w:val="24"/>
        </w:rPr>
      </w:pPr>
      <w:r>
        <w:rPr>
          <w:sz w:val="24"/>
          <w:szCs w:val="24"/>
        </w:rPr>
        <w:t>- основные мероприятия, проводимые в РФ по защите населения от ЧС;</w:t>
      </w:r>
    </w:p>
    <w:p>
      <w:pPr>
        <w:pStyle w:val="Normal"/>
        <w:shd w:val="clear" w:color="auto" w:fill="FFFFFF"/>
        <w:ind w:right="72" w:firstLine="709"/>
        <w:rPr>
          <w:sz w:val="24"/>
          <w:szCs w:val="24"/>
        </w:rPr>
      </w:pPr>
      <w:r>
        <w:rPr>
          <w:sz w:val="24"/>
          <w:szCs w:val="24"/>
        </w:rPr>
        <w:t>- особенности современных войн и вооружённых конфликтов;</w:t>
      </w:r>
    </w:p>
    <w:p>
      <w:pPr>
        <w:pStyle w:val="Normal"/>
        <w:shd w:val="clear" w:color="auto" w:fill="FFFFFF"/>
        <w:ind w:right="72" w:firstLine="709"/>
        <w:rPr>
          <w:sz w:val="24"/>
          <w:szCs w:val="24"/>
        </w:rPr>
      </w:pPr>
      <w:r>
        <w:rPr>
          <w:sz w:val="24"/>
          <w:szCs w:val="24"/>
        </w:rPr>
        <w:t>- общие черты международного терроризма.</w:t>
      </w:r>
    </w:p>
    <w:p>
      <w:pPr>
        <w:pStyle w:val="Normal"/>
        <w:shd w:val="clear" w:color="auto" w:fill="FFFFFF"/>
        <w:ind w:right="38" w:firstLine="709"/>
        <w:rPr>
          <w:sz w:val="24"/>
          <w:szCs w:val="24"/>
        </w:rPr>
      </w:pPr>
      <w:r>
        <w:rPr>
          <w:sz w:val="24"/>
          <w:szCs w:val="24"/>
        </w:rPr>
        <w:t>- причины возникновения чрезвычайных ситуаций природного и техногенного характера;</w:t>
      </w:r>
    </w:p>
    <w:p>
      <w:pPr>
        <w:pStyle w:val="Normal"/>
        <w:ind w:firstLine="709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- потенциальные опасности природного, техногенного и социального </w:t>
      </w:r>
      <w:r>
        <w:rPr>
          <w:sz w:val="24"/>
          <w:szCs w:val="24"/>
        </w:rPr>
        <w:t>происхождения;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  <w:t>- потенциально опасные объекты в районе проживания.</w:t>
      </w:r>
    </w:p>
    <w:p>
      <w:pPr>
        <w:pStyle w:val="Normal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правила безопасности при автономном существовании в природной среде;</w:t>
      </w:r>
    </w:p>
    <w:p>
      <w:pPr>
        <w:pStyle w:val="Normal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правила подготовки и обеспечения безопасности в походах;</w:t>
      </w:r>
    </w:p>
    <w:p>
      <w:pPr>
        <w:pStyle w:val="Normal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правила поведения при захвате в заложники или похищении.</w:t>
      </w:r>
    </w:p>
    <w:p>
      <w:pPr>
        <w:pStyle w:val="Normal"/>
        <w:ind w:firstLine="709"/>
        <w:rPr>
          <w:b/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</w:r>
    </w:p>
    <w:p>
      <w:pPr>
        <w:pStyle w:val="Normal"/>
        <w:rPr>
          <w:b/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Уметь:</w:t>
      </w:r>
    </w:p>
    <w:p>
      <w:pPr>
        <w:pStyle w:val="Normal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определить вид применённого оружия;</w:t>
      </w:r>
    </w:p>
    <w:p>
      <w:pPr>
        <w:pStyle w:val="Normal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пользоваться убежищем;</w:t>
      </w:r>
    </w:p>
    <w:p>
      <w:pPr>
        <w:pStyle w:val="Normal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подобрать противогаз и пользоваться им;</w:t>
      </w:r>
    </w:p>
    <w:p>
      <w:pPr>
        <w:pStyle w:val="Normal"/>
        <w:shd w:val="clear" w:color="auto" w:fill="FFFFFF"/>
        <w:ind w:left="104" w:right="-24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действовать при угрозе ЧС, возникновении ЧС и ликвидации последствий ЧС в школе</w:t>
      </w:r>
    </w:p>
    <w:p>
      <w:pPr>
        <w:pStyle w:val="Normal"/>
        <w:shd w:val="clear" w:color="auto" w:fill="FFFFFF"/>
        <w:ind w:right="43" w:firstLine="709"/>
        <w:rPr>
          <w:sz w:val="24"/>
          <w:szCs w:val="24"/>
        </w:rPr>
      </w:pPr>
      <w:r>
        <w:rPr>
          <w:b/>
          <w:sz w:val="24"/>
          <w:szCs w:val="24"/>
          <w:lang w:eastAsia="en-US"/>
        </w:rPr>
        <w:t xml:space="preserve">- </w:t>
      </w:r>
      <w:r>
        <w:rPr>
          <w:sz w:val="24"/>
          <w:szCs w:val="24"/>
          <w:lang w:eastAsia="en-US"/>
        </w:rPr>
        <w:t>вести здоровый образ жизни, противостоять вредным привычкам, проявлять активную жизненную позицию</w:t>
      </w:r>
    </w:p>
    <w:p>
      <w:pPr>
        <w:pStyle w:val="Normal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в любых условиях проживания обеспечивать выполнение правил гигиены;</w:t>
      </w:r>
    </w:p>
    <w:p>
      <w:pPr>
        <w:pStyle w:val="Normal"/>
        <w:shd w:val="clear" w:color="auto" w:fill="FFFFFF"/>
        <w:ind w:right="38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обеспечивать выполнение основных мероприятий по предупреждению инфекционных заболеваний.</w:t>
      </w:r>
    </w:p>
    <w:p>
      <w:pPr>
        <w:pStyle w:val="Normal"/>
        <w:shd w:val="clear" w:color="auto" w:fill="FFFFFF"/>
        <w:ind w:right="72" w:firstLine="709"/>
        <w:rPr>
          <w:sz w:val="24"/>
          <w:szCs w:val="24"/>
        </w:rPr>
      </w:pPr>
      <w:r>
        <w:rPr>
          <w:sz w:val="24"/>
          <w:szCs w:val="24"/>
        </w:rPr>
        <w:t>- работать с правовыми документами.</w:t>
      </w:r>
    </w:p>
    <w:p>
      <w:pPr>
        <w:pStyle w:val="Normal"/>
        <w:shd w:val="clear" w:color="auto" w:fill="FFFFFF"/>
        <w:ind w:right="38" w:firstLine="709"/>
        <w:rPr>
          <w:sz w:val="24"/>
          <w:szCs w:val="24"/>
        </w:rPr>
      </w:pPr>
      <w:r>
        <w:rPr>
          <w:sz w:val="24"/>
          <w:szCs w:val="24"/>
        </w:rPr>
        <w:t>-различать ЧС геологического, метеорологического, гидрологического, биологического происхождения;</w:t>
      </w:r>
    </w:p>
    <w:p>
      <w:pPr>
        <w:pStyle w:val="Normal"/>
        <w:shd w:val="clear" w:color="auto" w:fill="FFFFFF"/>
        <w:ind w:right="38" w:firstLine="709"/>
        <w:rPr>
          <w:sz w:val="24"/>
          <w:szCs w:val="24"/>
        </w:rPr>
      </w:pPr>
      <w:r>
        <w:rPr>
          <w:sz w:val="24"/>
          <w:szCs w:val="24"/>
        </w:rPr>
        <w:t>- различать ЧС техногенного характера в соответствии с их классификацией.</w:t>
      </w:r>
    </w:p>
    <w:p>
      <w:pPr>
        <w:pStyle w:val="Normal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устанавливать причинно-следственные связи между соблюдением общих мер безопасности при автономном существовании в природе и возникновением различных опасных ситуаций;</w:t>
      </w:r>
    </w:p>
    <w:p>
      <w:pPr>
        <w:pStyle w:val="Normal"/>
        <w:shd w:val="clear" w:color="auto" w:fill="FFFFFF"/>
        <w:tabs>
          <w:tab w:val="clear" w:pos="708"/>
          <w:tab w:val="left" w:pos="754" w:leader="none"/>
        </w:tabs>
        <w:spacing w:before="5" w:after="0"/>
        <w:ind w:firstLine="709"/>
        <w:rPr>
          <w:sz w:val="24"/>
          <w:szCs w:val="24"/>
          <w:u w:val="single"/>
        </w:rPr>
      </w:pPr>
      <w:r>
        <w:rPr>
          <w:sz w:val="24"/>
          <w:szCs w:val="24"/>
          <w:lang w:eastAsia="en-US"/>
        </w:rPr>
        <w:t xml:space="preserve">- </w:t>
      </w:r>
      <w:r>
        <w:rPr>
          <w:spacing w:val="-4"/>
          <w:sz w:val="24"/>
          <w:szCs w:val="24"/>
        </w:rPr>
        <w:t>назвать способы ориентирования на местности, подачи сигналов бед</w:t>
        <w:softHyphen/>
        <w:t>ствия и другие приёмы обеспечения безопасности в случае автономного суще</w:t>
        <w:softHyphen/>
      </w:r>
      <w:r>
        <w:rPr>
          <w:sz w:val="24"/>
          <w:szCs w:val="24"/>
        </w:rPr>
        <w:t>ствования в природных условиях.</w:t>
      </w:r>
    </w:p>
    <w:p>
      <w:pPr>
        <w:pStyle w:val="Normal"/>
        <w:shd w:val="clear" w:color="auto" w:fill="FFFFFF"/>
        <w:ind w:right="72" w:firstLine="709"/>
        <w:rPr>
          <w:b/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</w:r>
    </w:p>
    <w:p>
      <w:pPr>
        <w:pStyle w:val="Normal"/>
        <w:shd w:val="clear" w:color="auto" w:fill="FFFFFF"/>
        <w:ind w:right="72" w:hanging="0"/>
        <w:rPr>
          <w:b/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</w:r>
    </w:p>
    <w:p>
      <w:pPr>
        <w:pStyle w:val="Normal"/>
        <w:rPr>
          <w:b/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</w:r>
    </w:p>
    <w:p>
      <w:pPr>
        <w:pStyle w:val="Normal"/>
        <w:jc w:val="center"/>
        <w:rPr>
          <w:b/>
          <w:b/>
          <w:spacing w:val="-2"/>
          <w:sz w:val="24"/>
          <w:szCs w:val="24"/>
        </w:rPr>
      </w:pPr>
      <w:r>
        <w:rPr>
          <w:b/>
          <w:sz w:val="28"/>
          <w:szCs w:val="24"/>
        </w:rPr>
        <w:t>Календарно - тематическое планирование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0314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8"/>
        <w:gridCol w:w="4254"/>
        <w:gridCol w:w="567"/>
        <w:gridCol w:w="283"/>
        <w:gridCol w:w="2875"/>
        <w:gridCol w:w="746"/>
        <w:gridCol w:w="66"/>
        <w:gridCol w:w="814"/>
      </w:tblGrid>
      <w:tr>
        <w:trPr>
          <w:trHeight w:val="345" w:hRule="atLeast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урока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>
        <w:trPr>
          <w:trHeight w:val="210" w:hRule="atLeast"/>
        </w:trPr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>
        <w:trPr/>
        <w:tc>
          <w:tcPr>
            <w:tcW w:w="103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 Опасные и чрезвычайные ситуации и безопасность человека</w:t>
            </w:r>
          </w:p>
        </w:tc>
      </w:tr>
      <w:tr>
        <w:trPr/>
        <w:tc>
          <w:tcPr>
            <w:tcW w:w="103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Глава 1. Опасные и чрезвычайные ситуации природного характера и защита населения от их последствий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Введение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06.09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Основные направления национальной безопасности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Оборона государства, стратегические цели, национальные интересы РФ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13.09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Государственная и общественная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Военная политика, военная угроза, военный конфликт, крупномасштабная война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20.09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</w:tr>
      <w:tr>
        <w:trPr>
          <w:trHeight w:val="61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Обеспечение национальной безопасности России на международной арене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Совет ООН, МВФ, ВТО, ЮНИДО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27.09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</w:tr>
      <w:tr>
        <w:trPr>
          <w:trHeight w:val="868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Законодательные и нормативно- правовые акты РФ по обеспечению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Положение конституции, национальная безопасность, оборона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04.10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</w:tr>
      <w:tr>
        <w:trPr>
          <w:trHeight w:val="18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Права и обязанности граждан РФ в области обороны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Состояние войны, военное положение, мобилизация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11.10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</w:tr>
      <w:tr>
        <w:trPr>
          <w:trHeight w:val="122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РСЧС, основные задачи РСЧС, координационные органы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18.10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</w:tr>
      <w:tr>
        <w:trPr>
          <w:trHeight w:val="16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Повторительно-обобщающий урок.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Контрольная работа №1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25.10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</w:tr>
      <w:tr>
        <w:trPr>
          <w:trHeight w:val="137" w:hRule="atLeast"/>
        </w:trPr>
        <w:tc>
          <w:tcPr>
            <w:tcW w:w="103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Глава 2. </w:t>
            </w:r>
            <w:r>
              <w:rPr>
                <w:b/>
                <w:sz w:val="24"/>
                <w:szCs w:val="24"/>
              </w:rPr>
              <w:t>Гражданская оборона – составная часть обороноспособности страны</w:t>
            </w:r>
          </w:p>
        </w:tc>
      </w:tr>
      <w:tr>
        <w:trPr>
          <w:trHeight w:val="16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Гражданская оборона : основные понятия, определения и задачи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ГО, руководство ГО, силы ГО, управление ГО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01.11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</w:tr>
      <w:tr>
        <w:trPr>
          <w:trHeight w:val="107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Современные средства поражения и их поражающие факторы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Ядерное оружие, очаг ядерного поражения, ударная волна, световое излучение, радиоактивное заражение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15.11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Химическое и бактериологическое оружие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ОВ нервно- паралитического действия, ОВ внушающего действия, ОВ общеядовитого действия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22.11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</w:tr>
      <w:tr>
        <w:trPr>
          <w:trHeight w:val="919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b/>
                <w:b/>
                <w:i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12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b/>
                <w:b/>
                <w:i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Мероприятия по защите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b/>
                <w:b/>
                <w:i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1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b/>
                <w:b/>
                <w:i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Карантин, обсервация, очаг бактериологического поражения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b/>
                <w:b/>
                <w:i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29.11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b/>
                <w:b/>
                <w:i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b/>
                <w:b/>
                <w:i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13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b/>
                <w:b/>
                <w:i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Оповещение населения об опасностях, возникающих в ЧС военного и мирного времени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b/>
                <w:b/>
                <w:i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1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b/>
                <w:b/>
                <w:i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Оповещение, потонцеально опасный объект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b/>
                <w:b/>
                <w:i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06.12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b/>
                <w:b/>
                <w:i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</w:r>
          </w:p>
        </w:tc>
      </w:tr>
      <w:tr>
        <w:trPr>
          <w:trHeight w:val="16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Организация инженерной защиты населения от поражающих факторов ЧС мирного и военного времени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Убежище, противорадиационное укрытие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13.12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</w:tr>
      <w:tr>
        <w:trPr>
          <w:trHeight w:val="137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Средства индивидуальной защиты Проверочный тест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Противогаз, респираторы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20.12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Средства защиты кожи, их назначения и правила пользования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Специальные средства, подручные, медицинские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27.12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</w:tr>
      <w:tr>
        <w:trPr>
          <w:trHeight w:val="94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b/>
                <w:b/>
                <w:i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17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b/>
                <w:b/>
                <w:i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Мероприятия по защите населения при угрозе ЧС и применения современных средств поражения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b/>
                <w:b/>
                <w:i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1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b/>
                <w:b/>
                <w:i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Сан. обработка людей, дезактивация, дегазация, дезинфекция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b/>
                <w:b/>
                <w:i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17.01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b/>
                <w:b/>
                <w:i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</w:r>
          </w:p>
        </w:tc>
      </w:tr>
      <w:tr>
        <w:trPr>
          <w:trHeight w:val="16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b/>
                <w:b/>
                <w:i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18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b/>
                <w:b/>
                <w:i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Эвакуация – основное мероприятие по защите людей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b/>
                <w:b/>
                <w:i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1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b/>
                <w:b/>
                <w:i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Эвакуация населения, отселения и рассредоточение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b/>
                <w:b/>
                <w:i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24.01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b/>
                <w:b/>
                <w:i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</w:r>
          </w:p>
        </w:tc>
      </w:tr>
      <w:tr>
        <w:trPr>
          <w:trHeight w:val="137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b/>
                <w:b/>
                <w:i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19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b/>
                <w:b/>
                <w:i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Огранизация ГО в общеобразовательных учреждениях.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b/>
                <w:b/>
                <w:i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Контрольная работа №2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b/>
                <w:b/>
                <w:i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1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b/>
                <w:b/>
                <w:i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Действия при угрозе ЧС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b/>
                <w:b/>
                <w:i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31.01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b/>
                <w:b/>
                <w:i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</w:r>
          </w:p>
        </w:tc>
      </w:tr>
      <w:tr>
        <w:trPr>
          <w:trHeight w:val="150" w:hRule="atLeast"/>
        </w:trPr>
        <w:tc>
          <w:tcPr>
            <w:tcW w:w="103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. Безопасность и защита человека в опасных и чрезвычайных ситуациях</w:t>
            </w:r>
          </w:p>
        </w:tc>
      </w:tr>
      <w:tr>
        <w:trPr>
          <w:trHeight w:val="152" w:hRule="atLeast"/>
        </w:trPr>
        <w:tc>
          <w:tcPr>
            <w:tcW w:w="103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Глава 3. Опасные и чрезвычайные ситуации и правила безопасного поведения</w:t>
            </w:r>
          </w:p>
        </w:tc>
      </w:tr>
      <w:tr>
        <w:trPr>
          <w:trHeight w:val="18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Правила поведения в опасных ЧС социального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Криминальный, криминогенный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07.02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</w:tr>
      <w:tr>
        <w:trPr>
          <w:trHeight w:val="77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Уголовный кодекс РФ об особенностях уголовной ответственности и наказания несовершеннолетних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Состав преступления, умышленное преступление, совершенное по неосторожности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14.02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b/>
                <w:b/>
                <w:i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22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b/>
                <w:b/>
                <w:i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Правила поведения, а условиях ЧС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b/>
                <w:b/>
                <w:i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1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b/>
                <w:b/>
                <w:i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ЧС, сигналы,землетрясения, смерч, ураган, сель, снежная лавина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b/>
                <w:b/>
                <w:i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21.02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</w:tr>
      <w:tr>
        <w:trPr>
          <w:trHeight w:val="252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Правила оказания первой помощи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bCs/>
                <w:i/>
                <w:lang w:eastAsia="ru-RU"/>
              </w:rPr>
              <w:t>Отработка реанимационных действий с использованием</w:t>
              <w:br/>
              <w:t>тренажёров-манекенов «Александр-2-0.1» и «Искандер»</w:t>
              <w:br/>
              <w:t>при оказании первой доврачебной помощи утонувшему. Сдают зачёт по оказанию ПДП на</w:t>
              <w:br/>
              <w:t>манекенах «Александр-2-0.1» и «Искандер»</w:t>
              <w:br/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28.02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</w:tr>
      <w:tr>
        <w:trPr>
          <w:trHeight w:val="79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Защита от ЧС техногенного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Радиационная опасность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07.03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Правила поведения в условиях вынужденной автономии в природе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Ориентирование по солнцу, местным признакам и предметам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14.03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</w:tr>
      <w:tr>
        <w:trPr>
          <w:trHeight w:val="337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Движение по азимуту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Магнитный азимут, магнитный компас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21.03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</w:tr>
      <w:tr>
        <w:trPr>
          <w:trHeight w:val="137" w:hRule="atLeast"/>
        </w:trPr>
        <w:tc>
          <w:tcPr>
            <w:tcW w:w="103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>. Здоровый образ жизни</w:t>
            </w:r>
          </w:p>
        </w:tc>
      </w:tr>
      <w:tr>
        <w:trPr>
          <w:trHeight w:val="152" w:hRule="atLeast"/>
        </w:trPr>
        <w:tc>
          <w:tcPr>
            <w:tcW w:w="103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Раздел 4. Основы формирования здорового образа жизни</w:t>
            </w:r>
          </w:p>
        </w:tc>
      </w:tr>
      <w:tr>
        <w:trPr>
          <w:trHeight w:val="15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Индивидуальное здоровье человека и здоровье общества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Индивидуальное здоровье, общественное здоровье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04.04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Здоровье человека и его физическое развитие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Скоростная, силовая выносливость, гибкость, осанка, состав тела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11.04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Культура питания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Рацион питания, безопасность пищи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18.04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</w:tr>
      <w:tr>
        <w:trPr>
          <w:trHeight w:val="322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Режим труда и отдыха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Сон, утомление, самочувствие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25.04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Составляющие ЗОЖ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Закаливание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02.05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</w:tr>
      <w:tr>
        <w:trPr>
          <w:trHeight w:val="16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Вредные привычки, их влияние на здоровье, профил. вредных привычек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Привычка, алкоголь, наркомания, табакокурение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16.05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</w:tr>
      <w:tr>
        <w:trPr>
          <w:trHeight w:val="92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Контрольная работа №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23.05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</w:tr>
      <w:tr>
        <w:trPr>
          <w:trHeight w:val="16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Духовно- нравственное здоровье общества – фактор национальной безопасности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Духовно- нравственное равновесие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30.05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Итоговый урок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</w:tr>
      <w:tr>
        <w:trPr>
          <w:trHeight w:val="305" w:hRule="atLeast"/>
        </w:trPr>
        <w:tc>
          <w:tcPr>
            <w:tcW w:w="103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rPr>
                <w:b/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Всего : 35 часов                                                             (34 ч)</w:t>
            </w:r>
          </w:p>
        </w:tc>
      </w:tr>
    </w:tbl>
    <w:p>
      <w:pPr>
        <w:pStyle w:val="Normal"/>
        <w:tabs>
          <w:tab w:val="clear" w:pos="708"/>
          <w:tab w:val="left" w:pos="112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ind w:right="-24" w:hanging="0"/>
        <w:rPr>
          <w:b/>
          <w:b/>
          <w:spacing w:val="-11"/>
          <w:sz w:val="24"/>
          <w:szCs w:val="24"/>
        </w:rPr>
      </w:pPr>
      <w:r>
        <w:rPr>
          <w:b/>
          <w:spacing w:val="-11"/>
          <w:sz w:val="24"/>
          <w:szCs w:val="24"/>
        </w:rPr>
      </w:r>
    </w:p>
    <w:p>
      <w:pPr>
        <w:pStyle w:val="Normal"/>
        <w:widowControl/>
        <w:suppressAutoHyphens w:val="true"/>
        <w:spacing w:before="0" w:after="200"/>
        <w:jc w:val="center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</w:r>
    </w:p>
    <w:p>
      <w:pPr>
        <w:pStyle w:val="Normal"/>
        <w:widowControl/>
        <w:suppressAutoHyphens w:val="true"/>
        <w:spacing w:before="0" w:after="200"/>
        <w:jc w:val="center"/>
        <w:rPr>
          <w:rFonts w:eastAsia="Calibri"/>
          <w:sz w:val="24"/>
          <w:szCs w:val="24"/>
          <w:lang w:eastAsia="ar-SA"/>
        </w:rPr>
      </w:pPr>
      <w:r>
        <w:rPr>
          <w:rFonts w:eastAsia="Calibri"/>
          <w:b/>
          <w:sz w:val="28"/>
          <w:szCs w:val="24"/>
          <w:lang w:eastAsia="ar-SA"/>
        </w:rPr>
        <w:t>Раздел 6. Система оценки результатов обучения.</w:t>
      </w:r>
    </w:p>
    <w:p>
      <w:pPr>
        <w:pStyle w:val="Normal"/>
        <w:keepNext w:val="true"/>
        <w:keepLines/>
        <w:widowControl/>
        <w:tabs>
          <w:tab w:val="clear" w:pos="708"/>
          <w:tab w:val="left" w:pos="649" w:leader="none"/>
        </w:tabs>
        <w:ind w:right="300" w:hanging="0"/>
        <w:jc w:val="center"/>
        <w:rPr>
          <w:rFonts w:eastAsia="Century Schoolbook"/>
          <w:b/>
          <w:b/>
          <w:sz w:val="28"/>
          <w:szCs w:val="24"/>
        </w:rPr>
      </w:pPr>
      <w:r>
        <w:rPr>
          <w:rFonts w:eastAsia="Century Schoolbook"/>
          <w:b/>
          <w:sz w:val="28"/>
          <w:szCs w:val="24"/>
        </w:rPr>
      </w:r>
    </w:p>
    <w:p>
      <w:pPr>
        <w:pStyle w:val="Normal"/>
        <w:widowControl/>
        <w:tabs>
          <w:tab w:val="clear" w:pos="708"/>
          <w:tab w:val="left" w:pos="1540" w:leader="none"/>
        </w:tabs>
        <w:suppressAutoHyphens w:val="true"/>
        <w:spacing w:lineRule="auto" w:line="276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       </w:t>
      </w:r>
      <w:r>
        <w:rPr>
          <w:rFonts w:eastAsia="Calibri"/>
          <w:sz w:val="24"/>
          <w:szCs w:val="24"/>
          <w:lang w:eastAsia="ar-SA"/>
        </w:rPr>
        <w:t>Оценка «5» - ответ не требует дополнений, весь материал изложен в полном объеме. Речь хорошая.</w:t>
      </w:r>
    </w:p>
    <w:p>
      <w:pPr>
        <w:pStyle w:val="Normal"/>
        <w:widowControl/>
        <w:tabs>
          <w:tab w:val="clear" w:pos="708"/>
          <w:tab w:val="left" w:pos="1540" w:leader="none"/>
        </w:tabs>
        <w:suppressAutoHyphens w:val="true"/>
        <w:spacing w:lineRule="auto" w:line="276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      </w:t>
      </w:r>
      <w:r>
        <w:rPr>
          <w:rFonts w:eastAsia="Calibri"/>
          <w:sz w:val="24"/>
          <w:szCs w:val="24"/>
          <w:lang w:eastAsia="ar-SA"/>
        </w:rPr>
        <w:t>Оценка «4» - в изложении материала допущены незначительные ошибки, неточности.</w:t>
      </w:r>
    </w:p>
    <w:p>
      <w:pPr>
        <w:pStyle w:val="Normal"/>
        <w:widowControl/>
        <w:tabs>
          <w:tab w:val="clear" w:pos="708"/>
          <w:tab w:val="left" w:pos="1540" w:leader="none"/>
        </w:tabs>
        <w:suppressAutoHyphens w:val="true"/>
        <w:spacing w:lineRule="auto" w:line="276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      </w:t>
      </w:r>
      <w:r>
        <w:rPr>
          <w:rFonts w:eastAsia="Calibri"/>
          <w:sz w:val="24"/>
          <w:szCs w:val="24"/>
          <w:lang w:eastAsia="ar-SA"/>
        </w:rPr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>
      <w:pPr>
        <w:pStyle w:val="Normal"/>
        <w:shd w:val="clear" w:color="auto" w:fill="FFFFFF"/>
        <w:tabs>
          <w:tab w:val="clear" w:pos="708"/>
          <w:tab w:val="left" w:pos="571" w:leader="none"/>
        </w:tabs>
        <w:suppressAutoHyphens w:val="true"/>
        <w:spacing w:lineRule="auto" w:line="276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      </w:t>
      </w:r>
      <w:r>
        <w:rPr>
          <w:rFonts w:eastAsia="Calibri"/>
          <w:sz w:val="24"/>
          <w:szCs w:val="24"/>
          <w:lang w:eastAsia="ar-SA"/>
        </w:rPr>
        <w:t>Оценка «2» - основное содержание материала по вопросу не раскрыто</w:t>
      </w:r>
    </w:p>
    <w:p>
      <w:pPr>
        <w:pStyle w:val="Normal"/>
        <w:widowControl/>
        <w:shd w:val="clear" w:color="auto" w:fill="FFFFFF"/>
        <w:suppressAutoHyphens w:val="true"/>
        <w:spacing w:lineRule="auto" w:line="276"/>
        <w:ind w:left="5" w:right="5" w:hanging="0"/>
        <w:rPr>
          <w:rFonts w:eastAsia="Calibri"/>
          <w:b/>
          <w:b/>
          <w:spacing w:val="5"/>
          <w:sz w:val="24"/>
          <w:szCs w:val="24"/>
          <w:lang w:eastAsia="ar-SA"/>
        </w:rPr>
      </w:pPr>
      <w:r>
        <w:rPr>
          <w:rFonts w:eastAsia="Calibri"/>
          <w:b/>
          <w:spacing w:val="10"/>
          <w:sz w:val="24"/>
          <w:szCs w:val="24"/>
          <w:lang w:eastAsia="ar-SA"/>
        </w:rPr>
        <w:t>Кроме того, учащиеся должны уметь при</w:t>
        <w:softHyphen/>
      </w:r>
      <w:r>
        <w:rPr>
          <w:rFonts w:eastAsia="Calibri"/>
          <w:b/>
          <w:spacing w:val="5"/>
          <w:sz w:val="24"/>
          <w:szCs w:val="24"/>
          <w:lang w:eastAsia="ar-SA"/>
        </w:rPr>
        <w:t>менять полученные знания и умения в практи</w:t>
      </w:r>
      <w:r>
        <w:rPr>
          <w:rFonts w:eastAsia="Calibri"/>
          <w:b/>
          <w:spacing w:val="12"/>
          <w:sz w:val="24"/>
          <w:szCs w:val="24"/>
          <w:lang w:eastAsia="ar-SA"/>
        </w:rPr>
        <w:t xml:space="preserve">ческой деятельности и повседневной жизни </w:t>
      </w:r>
      <w:r>
        <w:rPr>
          <w:rFonts w:eastAsia="Calibri"/>
          <w:b/>
          <w:spacing w:val="5"/>
          <w:sz w:val="24"/>
          <w:szCs w:val="24"/>
          <w:lang w:eastAsia="ar-SA"/>
        </w:rPr>
        <w:t>для:</w:t>
      </w:r>
    </w:p>
    <w:p>
      <w:pPr>
        <w:pStyle w:val="Normal"/>
        <w:shd w:val="clear" w:color="auto" w:fill="FFFFFF"/>
        <w:tabs>
          <w:tab w:val="clear" w:pos="708"/>
          <w:tab w:val="left" w:pos="571" w:leader="none"/>
        </w:tabs>
        <w:suppressAutoHyphens w:val="true"/>
        <w:spacing w:lineRule="auto" w:line="276"/>
        <w:rPr>
          <w:rFonts w:eastAsia="Calibri"/>
          <w:spacing w:val="10"/>
          <w:sz w:val="24"/>
          <w:szCs w:val="24"/>
          <w:lang w:eastAsia="ar-SA"/>
        </w:rPr>
      </w:pPr>
      <w:r>
        <w:rPr>
          <w:rFonts w:eastAsia="Calibri"/>
          <w:spacing w:val="-3"/>
          <w:sz w:val="24"/>
          <w:szCs w:val="24"/>
          <w:lang w:eastAsia="ar-SA"/>
        </w:rPr>
        <w:t>- обеспечения личной безопасности в различ</w:t>
        <w:softHyphen/>
      </w:r>
      <w:r>
        <w:rPr>
          <w:rFonts w:eastAsia="Calibri"/>
          <w:spacing w:val="-1"/>
          <w:sz w:val="24"/>
          <w:szCs w:val="24"/>
          <w:lang w:eastAsia="ar-SA"/>
        </w:rPr>
        <w:t>ных опасных и чрезвычайных ситуациях природ</w:t>
        <w:softHyphen/>
      </w:r>
      <w:r>
        <w:rPr>
          <w:rFonts w:eastAsia="Calibri"/>
          <w:spacing w:val="10"/>
          <w:sz w:val="24"/>
          <w:szCs w:val="24"/>
          <w:lang w:eastAsia="ar-SA"/>
        </w:rPr>
        <w:t>ного, техногенного и социального характера;</w:t>
      </w:r>
    </w:p>
    <w:p>
      <w:pPr>
        <w:pStyle w:val="Normal"/>
        <w:shd w:val="clear" w:color="auto" w:fill="FFFFFF"/>
        <w:tabs>
          <w:tab w:val="clear" w:pos="708"/>
          <w:tab w:val="left" w:pos="571" w:leader="none"/>
        </w:tabs>
        <w:suppressAutoHyphens w:val="true"/>
        <w:spacing w:lineRule="auto" w:line="276"/>
        <w:rPr>
          <w:rFonts w:eastAsia="Calibri"/>
          <w:spacing w:val="3"/>
          <w:sz w:val="24"/>
          <w:szCs w:val="24"/>
          <w:lang w:eastAsia="ar-SA"/>
        </w:rPr>
      </w:pPr>
      <w:r>
        <w:rPr>
          <w:rFonts w:eastAsia="Calibri"/>
          <w:spacing w:val="3"/>
          <w:sz w:val="24"/>
          <w:szCs w:val="24"/>
          <w:lang w:eastAsia="ar-SA"/>
        </w:rPr>
        <w:t>- активного отдыха в природных условиях;</w:t>
      </w:r>
    </w:p>
    <w:p>
      <w:pPr>
        <w:pStyle w:val="Normal"/>
        <w:shd w:val="clear" w:color="auto" w:fill="FFFFFF"/>
        <w:tabs>
          <w:tab w:val="clear" w:pos="708"/>
          <w:tab w:val="left" w:pos="571" w:leader="none"/>
        </w:tabs>
        <w:suppressAutoHyphens w:val="true"/>
        <w:spacing w:lineRule="auto" w:line="276"/>
        <w:rPr>
          <w:rFonts w:eastAsia="Calibri"/>
          <w:spacing w:val="4"/>
          <w:sz w:val="24"/>
          <w:szCs w:val="24"/>
          <w:lang w:eastAsia="ar-SA"/>
        </w:rPr>
      </w:pPr>
      <w:r>
        <w:rPr>
          <w:rFonts w:eastAsia="Calibri"/>
          <w:spacing w:val="1"/>
          <w:sz w:val="24"/>
          <w:szCs w:val="24"/>
          <w:lang w:eastAsia="ar-SA"/>
        </w:rPr>
        <w:t>- оказания первой медицинской помощи по</w:t>
        <w:softHyphen/>
      </w:r>
      <w:r>
        <w:rPr>
          <w:rFonts w:eastAsia="Calibri"/>
          <w:spacing w:val="4"/>
          <w:sz w:val="24"/>
          <w:szCs w:val="24"/>
          <w:lang w:eastAsia="ar-SA"/>
        </w:rPr>
        <w:t>страдавшим;</w:t>
      </w:r>
    </w:p>
    <w:p>
      <w:pPr>
        <w:pStyle w:val="Normal"/>
        <w:shd w:val="clear" w:color="auto" w:fill="FFFFFF"/>
        <w:tabs>
          <w:tab w:val="clear" w:pos="708"/>
          <w:tab w:val="left" w:pos="571" w:leader="none"/>
        </w:tabs>
        <w:suppressAutoHyphens w:val="true"/>
        <w:spacing w:lineRule="auto" w:line="276"/>
        <w:ind w:left="284" w:right="395" w:hanging="284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- соблюдения норм здорового образа жизни</w:t>
      </w:r>
    </w:p>
    <w:p>
      <w:pPr>
        <w:pStyle w:val="Normal"/>
        <w:widowControl/>
        <w:shd w:val="clear" w:color="auto" w:fill="FFFFFF"/>
        <w:spacing w:lineRule="auto" w:line="276"/>
        <w:rPr>
          <w:sz w:val="24"/>
          <w:szCs w:val="24"/>
        </w:rPr>
      </w:pPr>
      <w:r>
        <w:rPr>
          <w:b/>
          <w:bCs/>
          <w:sz w:val="24"/>
          <w:szCs w:val="24"/>
        </w:rPr>
        <w:t>Особенности оценивания планируемых результатов</w:t>
      </w:r>
    </w:p>
    <w:p>
      <w:pPr>
        <w:pStyle w:val="Normal"/>
        <w:widowControl/>
        <w:shd w:val="clear" w:color="auto" w:fill="FFFFFF"/>
        <w:spacing w:lineRule="auto" w:line="276"/>
        <w:rPr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>Основным объектом системы оценки результатов</w:t>
      </w:r>
      <w:r>
        <w:rPr>
          <w:sz w:val="24"/>
          <w:szCs w:val="24"/>
        </w:rPr>
        <w:t> выступают требования Стандарта, которые конкретизируются в планируемых результатах освоения обучающимися рабочей программы курса ОБЖ в 10 классе.  Итоговая оценка результатов освоения рабочей программы курса «Основы безопасного поведения» учащихся 10-х классов определяется по результатам промежуточной и итоговой аттестации обучающихся.</w:t>
      </w:r>
    </w:p>
    <w:p>
      <w:pPr>
        <w:pStyle w:val="Normal"/>
        <w:widowControl/>
        <w:shd w:val="clear" w:color="auto" w:fill="FFFFFF"/>
        <w:spacing w:lineRule="auto" w:line="276" w:before="0" w:after="240"/>
        <w:rPr>
          <w:rFonts w:eastAsia="Calibri"/>
          <w:b/>
          <w:b/>
          <w:sz w:val="28"/>
          <w:szCs w:val="24"/>
          <w:lang w:eastAsia="ar-SA"/>
        </w:rPr>
      </w:pPr>
      <w:r>
        <w:rPr>
          <w:rFonts w:eastAsia="Calibri"/>
          <w:b/>
          <w:sz w:val="28"/>
          <w:szCs w:val="24"/>
          <w:lang w:eastAsia="ar-SA"/>
        </w:rPr>
      </w:r>
    </w:p>
    <w:p>
      <w:pPr>
        <w:pStyle w:val="Normal"/>
        <w:widowControl/>
        <w:shd w:val="clear" w:color="auto" w:fill="FFFFFF"/>
        <w:spacing w:lineRule="auto" w:line="276" w:before="0" w:after="240"/>
        <w:rPr>
          <w:rFonts w:eastAsia="Calibri"/>
          <w:b/>
          <w:b/>
          <w:sz w:val="28"/>
          <w:szCs w:val="24"/>
          <w:lang w:eastAsia="ar-SA"/>
        </w:rPr>
      </w:pPr>
      <w:r>
        <w:rPr>
          <w:rFonts w:eastAsia="Calibri"/>
          <w:b/>
          <w:sz w:val="28"/>
          <w:szCs w:val="24"/>
          <w:lang w:eastAsia="ar-SA"/>
        </w:rPr>
      </w:r>
    </w:p>
    <w:p>
      <w:pPr>
        <w:pStyle w:val="Normal"/>
        <w:widowControl/>
        <w:shd w:val="clear" w:color="auto" w:fill="FFFFFF"/>
        <w:spacing w:lineRule="auto" w:line="276" w:before="0" w:after="240"/>
        <w:rPr>
          <w:rFonts w:eastAsia="Calibri"/>
          <w:b/>
          <w:b/>
          <w:sz w:val="28"/>
          <w:szCs w:val="24"/>
          <w:lang w:eastAsia="ar-SA"/>
        </w:rPr>
      </w:pPr>
      <w:r>
        <w:rPr>
          <w:rFonts w:eastAsia="Calibri"/>
          <w:b/>
          <w:sz w:val="28"/>
          <w:szCs w:val="24"/>
          <w:lang w:eastAsia="ar-SA"/>
        </w:rPr>
      </w:r>
    </w:p>
    <w:p>
      <w:pPr>
        <w:pStyle w:val="Normal"/>
        <w:widowControl/>
        <w:shd w:val="clear" w:color="auto" w:fill="FFFFFF"/>
        <w:spacing w:lineRule="auto" w:line="276" w:before="0" w:after="240"/>
        <w:rPr>
          <w:rFonts w:eastAsia="Calibri"/>
          <w:b/>
          <w:b/>
          <w:sz w:val="28"/>
          <w:szCs w:val="24"/>
          <w:lang w:eastAsia="ar-SA"/>
        </w:rPr>
      </w:pPr>
      <w:r>
        <w:rPr>
          <w:rFonts w:eastAsia="Calibri"/>
          <w:b/>
          <w:sz w:val="28"/>
          <w:szCs w:val="24"/>
          <w:lang w:eastAsia="ar-SA"/>
        </w:rPr>
      </w:r>
    </w:p>
    <w:p>
      <w:pPr>
        <w:pStyle w:val="Normal"/>
        <w:shd w:val="clear" w:color="auto" w:fill="FFFFFF"/>
        <w:tabs>
          <w:tab w:val="clear" w:pos="708"/>
          <w:tab w:val="left" w:pos="754" w:leader="none"/>
        </w:tabs>
        <w:spacing w:before="1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754" w:leader="none"/>
        </w:tabs>
        <w:spacing w:before="1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754" w:leader="none"/>
        </w:tabs>
        <w:spacing w:before="1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754" w:leader="none"/>
        </w:tabs>
        <w:spacing w:before="1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754" w:leader="none"/>
        </w:tabs>
        <w:spacing w:before="1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754" w:leader="none"/>
        </w:tabs>
        <w:spacing w:before="1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754" w:leader="none"/>
        </w:tabs>
        <w:spacing w:before="1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754" w:leader="none"/>
        </w:tabs>
        <w:spacing w:before="1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754" w:leader="none"/>
        </w:tabs>
        <w:spacing w:before="1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754" w:leader="none"/>
        </w:tabs>
        <w:spacing w:before="1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754" w:leader="none"/>
        </w:tabs>
        <w:spacing w:before="1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754" w:leader="none"/>
        </w:tabs>
        <w:spacing w:before="1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754" w:leader="none"/>
        </w:tabs>
        <w:spacing w:before="1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754" w:leader="none"/>
        </w:tabs>
        <w:spacing w:before="1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754" w:leader="none"/>
        </w:tabs>
        <w:spacing w:before="1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754" w:leader="none"/>
        </w:tabs>
        <w:spacing w:before="1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754" w:leader="none"/>
        </w:tabs>
        <w:spacing w:before="1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754" w:leader="none"/>
        </w:tabs>
        <w:spacing w:before="1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754" w:leader="none"/>
        </w:tabs>
        <w:spacing w:before="1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/>
        <w:shd w:val="clear" w:color="auto" w:fill="FFFFFF"/>
        <w:spacing w:lineRule="auto" w:line="276" w:before="0" w:after="240"/>
        <w:jc w:val="center"/>
        <w:rPr>
          <w:b/>
          <w:b/>
          <w:sz w:val="28"/>
          <w:szCs w:val="24"/>
        </w:rPr>
      </w:pPr>
      <w:r>
        <w:rPr>
          <w:b/>
          <w:sz w:val="28"/>
          <w:szCs w:val="28"/>
        </w:rPr>
        <w:t>Раздел 7.</w:t>
      </w:r>
      <w:r>
        <w:rPr>
          <w:b/>
          <w:sz w:val="28"/>
          <w:szCs w:val="24"/>
        </w:rPr>
        <w:t xml:space="preserve"> Учебно-методическое и материально-техническое обеспечение образовательного процесса: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12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ОБЖ: 10  кл.: учеб. для общеобразоват. учр./М.П. Фролов, В.П. Шолох, М.Ю. Юрьева и др.; под ред. Ю.Л. Воробъева. – М.: ООО «Изд. Астрель»: 2014. </w:t>
      </w:r>
    </w:p>
    <w:p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Оценка качества подготовки выпускников основной школы по основам безопасности жизнедеятельности. / авт.-сост. Г. А. Колодницкий, В. Н. Латчук, В. В. Марков, С. К. Миронов, Б. И. Мишин, М. И. Хабнер.;</w:t>
      </w:r>
    </w:p>
    <w:p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Ваши шансы избежать беды: учебное пособие / сборник ситуационных задач по курсу «Основы безопасности жизнедеятельности» ;</w:t>
      </w:r>
    </w:p>
    <w:p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Евлахов В. М. Раздаточные материалы по основам безопасности жизнедеятельности. </w:t>
      </w:r>
    </w:p>
    <w:p>
      <w:pPr>
        <w:pStyle w:val="Normal"/>
        <w:ind w:left="1729" w:hanging="0"/>
        <w:rPr>
          <w:rStyle w:val="Strong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Web"/>
        <w:spacing w:before="0" w:afterAutospacing="0" w:after="0"/>
        <w:ind w:left="1020" w:hanging="0"/>
        <w:rPr>
          <w:rStyle w:val="Strong"/>
        </w:rPr>
      </w:pPr>
      <w:r>
        <w:rPr>
          <w:rStyle w:val="Strong"/>
        </w:rPr>
        <w:t xml:space="preserve">Сайты, используемые при подготовке  уроков, сообщений, докладов и </w:t>
      </w:r>
    </w:p>
    <w:p>
      <w:pPr>
        <w:pStyle w:val="NormalWeb"/>
        <w:spacing w:before="0" w:afterAutospacing="0" w:after="0"/>
        <w:ind w:left="1020" w:hanging="0"/>
        <w:rPr>
          <w:rStyle w:val="Strong"/>
        </w:rPr>
      </w:pPr>
      <w:r>
        <w:rPr>
          <w:rStyle w:val="Strong"/>
        </w:rPr>
        <w:t>рефератов.</w:t>
      </w:r>
    </w:p>
    <w:tbl>
      <w:tblPr>
        <w:tblW w:w="989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216"/>
        <w:gridCol w:w="4677"/>
      </w:tblGrid>
      <w:tr>
        <w:trPr>
          <w:trHeight w:val="352" w:hRule="atLeast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Style w:val="Strong"/>
                <w:color w:val="000000"/>
                <w:sz w:val="24"/>
                <w:szCs w:val="24"/>
              </w:rPr>
            </w:pPr>
            <w:r>
              <w:rPr>
                <w:rStyle w:val="Strong"/>
                <w:color w:val="000000"/>
                <w:sz w:val="24"/>
                <w:szCs w:val="24"/>
              </w:rPr>
              <w:t>Название сайта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Электронный адрес</w:t>
            </w:r>
          </w:p>
        </w:tc>
      </w:tr>
      <w:tr>
        <w:trPr>
          <w:trHeight w:val="263" w:hRule="atLeast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МЧС России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http://www.emercom.gov.ru</w:t>
            </w:r>
          </w:p>
        </w:tc>
      </w:tr>
      <w:tr>
        <w:trPr>
          <w:trHeight w:val="200" w:hRule="atLeast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природных ресурсов РФ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http://www.mnr.gov.ru</w:t>
            </w:r>
          </w:p>
        </w:tc>
      </w:tr>
      <w:tr>
        <w:trPr>
          <w:trHeight w:val="207" w:hRule="atLeast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Энциклопедия безопасности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http://www.opasno.net</w:t>
            </w:r>
          </w:p>
        </w:tc>
      </w:tr>
      <w:tr>
        <w:trPr>
          <w:trHeight w:val="158" w:hRule="atLeast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Образовательные ресурсы Интернета - Безопасность жизнедеятельности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http://www.alleng.ru</w:t>
            </w:r>
          </w:p>
        </w:tc>
      </w:tr>
      <w:tr>
        <w:trPr>
          <w:trHeight w:val="158" w:hRule="atLeast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российский общеобразовательный портал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hyperlink r:id="rId2">
              <w:r>
                <w:rPr>
                  <w:sz w:val="24"/>
                  <w:szCs w:val="24"/>
                </w:rPr>
                <w:t>http://www.school.edu.ru</w:t>
              </w:r>
            </w:hyperlink>
          </w:p>
        </w:tc>
      </w:tr>
      <w:tr>
        <w:trPr>
          <w:trHeight w:val="158" w:hRule="atLeast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hyperlink r:id="rId3">
              <w:r>
                <w:rPr>
                  <w:sz w:val="24"/>
                  <w:szCs w:val="24"/>
                </w:rPr>
                <w:t>http://www.edu.ru</w:t>
              </w:r>
            </w:hyperlink>
          </w:p>
        </w:tc>
      </w:tr>
      <w:tr>
        <w:trPr>
          <w:trHeight w:val="158" w:hRule="atLeast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Портал компании «Кирилл и Мефодий»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hyperlink r:id="rId4">
              <w:r>
                <w:rPr>
                  <w:sz w:val="24"/>
                  <w:szCs w:val="24"/>
                </w:rPr>
                <w:t>http://www.km.ru</w:t>
              </w:r>
            </w:hyperlink>
          </w:p>
        </w:tc>
      </w:tr>
      <w:tr>
        <w:trPr>
          <w:trHeight w:val="322" w:hRule="atLeast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 портал «Учеба»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hyperlink r:id="rId5">
              <w:r>
                <w:rPr>
                  <w:sz w:val="24"/>
                  <w:szCs w:val="24"/>
                </w:rPr>
                <w:t>http://www.uroki.ru</w:t>
              </w:r>
            </w:hyperlink>
          </w:p>
        </w:tc>
      </w:tr>
    </w:tbl>
    <w:p>
      <w:pPr>
        <w:pStyle w:val="Normal"/>
        <w:widowControl/>
        <w:tabs>
          <w:tab w:val="clear" w:pos="708"/>
          <w:tab w:val="left" w:pos="1120" w:leader="none"/>
        </w:tabs>
        <w:ind w:left="10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893" w:leader="none"/>
        </w:tabs>
        <w:rPr>
          <w:b/>
          <w:b/>
          <w:caps/>
          <w:sz w:val="24"/>
          <w:szCs w:val="24"/>
        </w:rPr>
      </w:pPr>
      <w:r>
        <w:rPr>
          <w:b/>
          <w:caps/>
          <w:sz w:val="24"/>
          <w:szCs w:val="24"/>
        </w:rPr>
      </w:r>
    </w:p>
    <w:p>
      <w:pPr>
        <w:pStyle w:val="Normal"/>
        <w:widowControl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учебно-методическое обеспечение образовательного процесса:</w:t>
      </w:r>
    </w:p>
    <w:p>
      <w:pPr>
        <w:pStyle w:val="Normal"/>
        <w:widowControl/>
        <w:ind w:firstLine="709"/>
        <w:rPr>
          <w:sz w:val="24"/>
          <w:szCs w:val="24"/>
        </w:rPr>
      </w:pPr>
      <w:r>
        <w:rPr>
          <w:sz w:val="24"/>
          <w:szCs w:val="24"/>
        </w:rPr>
        <w:t>1) Компьютер;</w:t>
      </w:r>
    </w:p>
    <w:p>
      <w:pPr>
        <w:pStyle w:val="Normal"/>
        <w:widowControl/>
        <w:ind w:firstLine="709"/>
        <w:rPr>
          <w:sz w:val="24"/>
          <w:szCs w:val="24"/>
        </w:rPr>
      </w:pPr>
      <w:r>
        <w:rPr>
          <w:sz w:val="24"/>
          <w:szCs w:val="24"/>
        </w:rPr>
        <w:t>2) Мультимедиа проектор;</w:t>
      </w:r>
    </w:p>
    <w:p>
      <w:pPr>
        <w:pStyle w:val="Normal"/>
        <w:widowControl/>
        <w:ind w:firstLine="709"/>
        <w:rPr>
          <w:sz w:val="24"/>
          <w:szCs w:val="24"/>
        </w:rPr>
      </w:pPr>
      <w:r>
        <w:rPr>
          <w:sz w:val="24"/>
          <w:szCs w:val="24"/>
        </w:rPr>
        <w:t>3) Аптечка;</w:t>
      </w:r>
    </w:p>
    <w:p>
      <w:pPr>
        <w:pStyle w:val="Normal"/>
        <w:widowControl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4) Комплект плакатов </w:t>
      </w:r>
    </w:p>
    <w:p>
      <w:pPr>
        <w:pStyle w:val="Normal"/>
        <w:widowControl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5) Использование видеороликов и презентаций </w:t>
      </w:r>
    </w:p>
    <w:p>
      <w:pPr>
        <w:pStyle w:val="Normal"/>
        <w:widowControl/>
        <w:shd w:val="clear" w:color="auto" w:fill="FFFFFF"/>
        <w:suppressAutoHyphens w:val="true"/>
        <w:spacing w:before="281" w:after="0"/>
        <w:ind w:left="2203" w:hanging="0"/>
        <w:rPr>
          <w:rFonts w:eastAsia="Calibri"/>
          <w:sz w:val="24"/>
          <w:szCs w:val="24"/>
          <w:lang w:eastAsia="ar-SA"/>
        </w:rPr>
      </w:pPr>
      <w:r>
        <w:rPr>
          <w:rFonts w:eastAsia="Calibri"/>
          <w:b/>
          <w:spacing w:val="-4"/>
          <w:sz w:val="24"/>
          <w:szCs w:val="24"/>
          <w:lang w:eastAsia="ar-SA"/>
        </w:rPr>
        <w:t xml:space="preserve">                                                         </w:t>
      </w:r>
    </w:p>
    <w:p>
      <w:pPr>
        <w:pStyle w:val="Normal"/>
        <w:shd w:val="clear" w:color="auto" w:fill="FFFFFF"/>
        <w:tabs>
          <w:tab w:val="clear" w:pos="708"/>
          <w:tab w:val="left" w:pos="374" w:leader="none"/>
        </w:tabs>
        <w:suppressAutoHyphens w:val="true"/>
        <w:spacing w:before="0" w:after="200"/>
        <w:ind w:right="374" w:hanging="0"/>
        <w:rPr>
          <w:rFonts w:eastAsia="Calibri"/>
          <w:spacing w:val="-22"/>
          <w:sz w:val="24"/>
          <w:szCs w:val="24"/>
          <w:lang w:eastAsia="ar-SA"/>
        </w:rPr>
      </w:pPr>
      <w:r>
        <w:rPr>
          <w:rFonts w:eastAsia="Calibri"/>
          <w:spacing w:val="-22"/>
          <w:sz w:val="24"/>
          <w:szCs w:val="24"/>
          <w:lang w:eastAsia="ar-SA"/>
        </w:rPr>
      </w:r>
    </w:p>
    <w:p>
      <w:pPr>
        <w:pStyle w:val="Normal"/>
        <w:widowControl/>
        <w:shd w:val="clear" w:color="auto" w:fill="FFFFFF"/>
        <w:suppressAutoHyphens w:val="true"/>
        <w:spacing w:before="0" w:after="200"/>
        <w:ind w:firstLine="425"/>
        <w:rPr>
          <w:rFonts w:eastAsia="Calibri"/>
          <w:b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567" w:right="424" w:header="0" w:top="113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Bookman Old Style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65535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40b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mall" w:customStyle="1">
    <w:name w:val="small"/>
    <w:basedOn w:val="DefaultParagraphFont"/>
    <w:qFormat/>
    <w:rsid w:val="001e40b2"/>
    <w:rPr/>
  </w:style>
  <w:style w:type="character" w:styleId="Strong">
    <w:name w:val="Strong"/>
    <w:qFormat/>
    <w:rsid w:val="001e40b2"/>
    <w:rPr>
      <w:b/>
      <w:bCs/>
    </w:rPr>
  </w:style>
  <w:style w:type="character" w:styleId="Style14">
    <w:name w:val="Интернет-ссылка"/>
    <w:rsid w:val="001e40b2"/>
    <w:rPr>
      <w:color w:val="0000FF"/>
      <w:u w:val="single"/>
    </w:rPr>
  </w:style>
  <w:style w:type="character" w:styleId="2" w:customStyle="1">
    <w:name w:val="Основной текст (2)_"/>
    <w:link w:val="20"/>
    <w:qFormat/>
    <w:rsid w:val="001e40b2"/>
    <w:rPr>
      <w:rFonts w:ascii="Bookman Old Style" w:hAnsi="Bookman Old Style" w:eastAsia="Bookman Old Style" w:cs="Bookman Old Style"/>
      <w:sz w:val="18"/>
      <w:szCs w:val="18"/>
      <w:shd w:fill="FFFFFF" w:val="clear"/>
    </w:rPr>
  </w:style>
  <w:style w:type="character" w:styleId="Appleconvertedspace" w:customStyle="1">
    <w:name w:val="apple-converted-space"/>
    <w:qFormat/>
    <w:rsid w:val="001e40b2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1e40b2"/>
    <w:pPr>
      <w:widowControl/>
      <w:spacing w:beforeAutospacing="1" w:afterAutospacing="1"/>
    </w:pPr>
    <w:rPr>
      <w:sz w:val="24"/>
      <w:szCs w:val="24"/>
    </w:rPr>
  </w:style>
  <w:style w:type="paragraph" w:styleId="21" w:customStyle="1">
    <w:name w:val="Основной текст (2)"/>
    <w:basedOn w:val="Normal"/>
    <w:link w:val="2"/>
    <w:qFormat/>
    <w:rsid w:val="001e40b2"/>
    <w:pPr>
      <w:widowControl/>
      <w:shd w:val="clear" w:color="auto" w:fill="FFFFFF"/>
      <w:spacing w:lineRule="exact" w:line="240"/>
      <w:ind w:firstLine="340"/>
      <w:jc w:val="both"/>
    </w:pPr>
    <w:rPr>
      <w:rFonts w:ascii="Bookman Old Style" w:hAnsi="Bookman Old Style" w:eastAsia="Bookman Old Style" w:cs="Bookman Old Style"/>
      <w:sz w:val="18"/>
      <w:szCs w:val="18"/>
      <w:lang w:eastAsia="en-US"/>
    </w:rPr>
  </w:style>
  <w:style w:type="paragraph" w:styleId="Western" w:customStyle="1">
    <w:name w:val="western"/>
    <w:basedOn w:val="Normal"/>
    <w:qFormat/>
    <w:rsid w:val="001e40b2"/>
    <w:pPr>
      <w:widowControl/>
      <w:spacing w:beforeAutospacing="1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5f03b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chool.edu.ru/" TargetMode="External"/><Relationship Id="rId3" Type="http://schemas.openxmlformats.org/officeDocument/2006/relationships/hyperlink" Target="http://www.edu.ru/" TargetMode="External"/><Relationship Id="rId4" Type="http://schemas.openxmlformats.org/officeDocument/2006/relationships/hyperlink" Target="http://www.km.ru/" TargetMode="External"/><Relationship Id="rId5" Type="http://schemas.openxmlformats.org/officeDocument/2006/relationships/hyperlink" Target="http://www.uroki.ru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Application>LibreOffice/7.1.1.2$Windows_x86 LibreOffice_project/fe0b08f4af1bacafe4c7ecc87ce55bb426164676</Application>
  <AppVersion>15.0000</AppVersion>
  <Pages>9</Pages>
  <Words>2597</Words>
  <Characters>18495</Characters>
  <CharactersWithSpaces>21088</CharactersWithSpaces>
  <Paragraphs>382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2019-11-13T04:25:00Z</dcterms:created>
  <dc:creator>1</dc:creator>
  <dc:description/>
  <dc:language>ru-RU</dc:language>
  <cp:lastModifiedBy/>
  <cp:lastPrinted>2020-09-16T07:52:00Z</cp:lastPrinted>
  <dcterms:modified xsi:type="dcterms:W3CDTF">2021-08-16T13:47:29Z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